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1FD0B" w14:textId="77777777" w:rsidR="005B2453" w:rsidRDefault="005B2453">
      <w:pPr>
        <w:adjustRightInd/>
        <w:spacing w:line="346" w:lineRule="exact"/>
        <w:jc w:val="center"/>
        <w:rPr>
          <w:rFonts w:ascii="ＭＳ 明朝" w:cs="Times New Roman"/>
          <w:spacing w:val="2"/>
        </w:rPr>
      </w:pPr>
      <w:r>
        <w:rPr>
          <w:rFonts w:ascii="ＭＳ 明朝" w:eastAsia="ＭＳ ゴシック" w:cs="ＭＳ ゴシック" w:hint="eastAsia"/>
          <w:b/>
          <w:bCs/>
          <w:sz w:val="24"/>
          <w:szCs w:val="24"/>
        </w:rPr>
        <w:t>「みどりのチェックシート」を用いた自己点検に</w:t>
      </w:r>
      <w:r w:rsidR="003717C9">
        <w:rPr>
          <w:rFonts w:ascii="ＭＳ 明朝" w:eastAsia="ＭＳ ゴシック" w:cs="ＭＳ ゴシック" w:hint="eastAsia"/>
          <w:b/>
          <w:bCs/>
          <w:sz w:val="24"/>
          <w:szCs w:val="24"/>
        </w:rPr>
        <w:t>ついて（</w:t>
      </w:r>
      <w:r>
        <w:rPr>
          <w:rFonts w:ascii="ＭＳ 明朝" w:eastAsia="ＭＳ ゴシック" w:cs="ＭＳ ゴシック" w:hint="eastAsia"/>
          <w:b/>
          <w:bCs/>
          <w:sz w:val="24"/>
          <w:szCs w:val="24"/>
        </w:rPr>
        <w:t>協力依頼</w:t>
      </w:r>
      <w:r w:rsidR="003717C9">
        <w:rPr>
          <w:rFonts w:ascii="ＭＳ 明朝" w:eastAsia="ＭＳ ゴシック" w:cs="ＭＳ ゴシック" w:hint="eastAsia"/>
          <w:b/>
          <w:bCs/>
          <w:sz w:val="24"/>
          <w:szCs w:val="24"/>
        </w:rPr>
        <w:t>）</w:t>
      </w:r>
    </w:p>
    <w:p w14:paraId="607546D1" w14:textId="77777777" w:rsidR="005B2453" w:rsidRDefault="005B2453">
      <w:pPr>
        <w:wordWrap w:val="0"/>
        <w:adjustRightInd/>
        <w:spacing w:line="346" w:lineRule="exact"/>
        <w:jc w:val="right"/>
        <w:rPr>
          <w:rFonts w:ascii="ＭＳ 明朝" w:cs="Times New Roman"/>
          <w:spacing w:val="2"/>
        </w:rPr>
      </w:pPr>
      <w:r>
        <w:rPr>
          <w:rFonts w:hint="eastAsia"/>
          <w:sz w:val="24"/>
          <w:szCs w:val="24"/>
        </w:rPr>
        <w:t>令和５年４月１０日</w:t>
      </w:r>
    </w:p>
    <w:p w14:paraId="0E2AA622" w14:textId="77777777" w:rsidR="005B2453" w:rsidRDefault="005B2453">
      <w:pPr>
        <w:adjustRightInd/>
        <w:spacing w:line="316" w:lineRule="exact"/>
        <w:rPr>
          <w:rFonts w:ascii="ＭＳ 明朝" w:cs="Times New Roman"/>
          <w:spacing w:val="2"/>
        </w:rPr>
      </w:pPr>
    </w:p>
    <w:p w14:paraId="1534108A" w14:textId="77777777" w:rsidR="005B2453" w:rsidRDefault="005B2453">
      <w:pPr>
        <w:adjustRightInd/>
        <w:spacing w:line="346" w:lineRule="exact"/>
        <w:ind w:left="216" w:hanging="216"/>
        <w:rPr>
          <w:rFonts w:ascii="ＭＳ 明朝" w:cs="Times New Roman"/>
          <w:spacing w:val="2"/>
        </w:rPr>
      </w:pPr>
      <w:r>
        <w:rPr>
          <w:rFonts w:hint="eastAsia"/>
          <w:sz w:val="24"/>
          <w:szCs w:val="24"/>
        </w:rPr>
        <w:t>（</w:t>
      </w:r>
      <w:r>
        <w:rPr>
          <w:rFonts w:cs="Times New Roman"/>
          <w:sz w:val="24"/>
          <w:szCs w:val="24"/>
        </w:rPr>
        <w:t>1</w:t>
      </w:r>
      <w:r>
        <w:rPr>
          <w:rFonts w:hint="eastAsia"/>
          <w:sz w:val="24"/>
          <w:szCs w:val="24"/>
        </w:rPr>
        <w:t>）農林水産省は、食料・農林水産業の生産力向上と持続性の両立をイノベーションで実現することを目指し「みどりの食料システム戦略」</w:t>
      </w:r>
      <w:r>
        <w:rPr>
          <w:rFonts w:ascii="ＭＳ 明朝" w:hAnsi="ＭＳ 明朝"/>
          <w:sz w:val="24"/>
          <w:szCs w:val="24"/>
        </w:rPr>
        <w:t>(</w:t>
      </w:r>
      <w:r>
        <w:rPr>
          <w:rFonts w:hint="eastAsia"/>
          <w:sz w:val="24"/>
          <w:szCs w:val="24"/>
        </w:rPr>
        <w:t>令和３年５月</w:t>
      </w:r>
      <w:r>
        <w:rPr>
          <w:rFonts w:ascii="ＭＳ 明朝" w:hAnsi="ＭＳ 明朝"/>
          <w:sz w:val="24"/>
          <w:szCs w:val="24"/>
        </w:rPr>
        <w:t>)</w:t>
      </w:r>
      <w:r>
        <w:rPr>
          <w:rFonts w:hint="eastAsia"/>
          <w:sz w:val="24"/>
          <w:szCs w:val="24"/>
        </w:rPr>
        <w:t>を策定しています。これを踏まえ、農業の生産現場で求められる取組について「みどりのチェックシート」としてとりまとめられています。</w:t>
      </w:r>
    </w:p>
    <w:p w14:paraId="096B3BBA" w14:textId="77777777" w:rsidR="005B2453" w:rsidRDefault="005B2453">
      <w:pPr>
        <w:adjustRightInd/>
        <w:spacing w:line="316" w:lineRule="exact"/>
        <w:rPr>
          <w:rFonts w:ascii="ＭＳ 明朝" w:cs="Times New Roman"/>
          <w:spacing w:val="2"/>
        </w:rPr>
      </w:pPr>
    </w:p>
    <w:p w14:paraId="71DF0DE2" w14:textId="77777777" w:rsidR="005B2453" w:rsidRDefault="005B2453">
      <w:pPr>
        <w:adjustRightInd/>
        <w:spacing w:line="346" w:lineRule="exact"/>
        <w:ind w:left="216" w:hanging="216"/>
        <w:rPr>
          <w:rFonts w:ascii="ＭＳ 明朝" w:cs="Times New Roman"/>
          <w:spacing w:val="2"/>
        </w:rPr>
      </w:pPr>
      <w:r>
        <w:rPr>
          <w:rFonts w:hint="eastAsia"/>
          <w:sz w:val="24"/>
          <w:szCs w:val="24"/>
        </w:rPr>
        <w:t>（</w:t>
      </w:r>
      <w:r>
        <w:rPr>
          <w:rFonts w:cs="Times New Roman"/>
          <w:sz w:val="24"/>
          <w:szCs w:val="24"/>
        </w:rPr>
        <w:t>2</w:t>
      </w:r>
      <w:r>
        <w:rPr>
          <w:rFonts w:hint="eastAsia"/>
          <w:sz w:val="24"/>
          <w:szCs w:val="24"/>
        </w:rPr>
        <w:t>）「みどりのチェックシート」については、持続的生産強化対策事業実施要領別紙３果樹農業生産力増強総合対策の第５の４の規定に基づき、果樹経営支援対策事業等の支援対象者による『みどりのチェックシート』を用いた自己点検を促してきたところです。</w:t>
      </w:r>
    </w:p>
    <w:p w14:paraId="1524839A" w14:textId="77777777" w:rsidR="005B2453" w:rsidRDefault="005B2453">
      <w:pPr>
        <w:adjustRightInd/>
        <w:spacing w:line="316" w:lineRule="exact"/>
        <w:rPr>
          <w:rFonts w:ascii="ＭＳ 明朝" w:cs="Times New Roman"/>
          <w:spacing w:val="2"/>
        </w:rPr>
      </w:pPr>
    </w:p>
    <w:p w14:paraId="34D95F06" w14:textId="77777777" w:rsidR="005B2453" w:rsidRDefault="005B2453">
      <w:pPr>
        <w:adjustRightInd/>
        <w:spacing w:line="346" w:lineRule="exact"/>
        <w:ind w:left="216" w:hanging="216"/>
        <w:rPr>
          <w:rFonts w:ascii="ＭＳ 明朝" w:cs="Times New Roman"/>
          <w:spacing w:val="2"/>
        </w:rPr>
      </w:pPr>
      <w:r>
        <w:rPr>
          <w:rFonts w:hint="eastAsia"/>
          <w:sz w:val="24"/>
          <w:szCs w:val="24"/>
        </w:rPr>
        <w:t>（</w:t>
      </w:r>
      <w:r>
        <w:rPr>
          <w:rFonts w:cs="Times New Roman"/>
          <w:sz w:val="24"/>
          <w:szCs w:val="24"/>
        </w:rPr>
        <w:t>3</w:t>
      </w:r>
      <w:r>
        <w:rPr>
          <w:rFonts w:hint="eastAsia"/>
          <w:sz w:val="24"/>
          <w:szCs w:val="24"/>
        </w:rPr>
        <w:t>）今般、同要領の改正に伴い、令和５年度からは、支援対象者に「みどりのチェックシート」を用いた自己点検を実施していただくこととなりました。具体的には、果樹経営支援対策事業等（未来型果樹農業等推進条件整備事業等を含む）の申請に当たって、支援対象者が「みどりのチェックシート」を用いて自己点検を行い、取り組んだ項目にチェックを記入の上、提出してもらうことにしたいと考えています。</w:t>
      </w:r>
    </w:p>
    <w:p w14:paraId="121F25E0" w14:textId="77777777" w:rsidR="005B2453" w:rsidRDefault="005B2453">
      <w:pPr>
        <w:adjustRightInd/>
        <w:spacing w:line="316" w:lineRule="exact"/>
        <w:rPr>
          <w:rFonts w:ascii="ＭＳ 明朝" w:cs="Times New Roman"/>
          <w:spacing w:val="2"/>
        </w:rPr>
      </w:pPr>
    </w:p>
    <w:p w14:paraId="4FFCBACC" w14:textId="77777777" w:rsidR="005B2453" w:rsidRDefault="005B2453">
      <w:pPr>
        <w:adjustRightInd/>
        <w:spacing w:line="346" w:lineRule="exact"/>
        <w:ind w:left="216" w:hanging="216"/>
        <w:rPr>
          <w:rFonts w:ascii="ＭＳ 明朝" w:cs="Times New Roman"/>
          <w:spacing w:val="2"/>
        </w:rPr>
      </w:pPr>
      <w:r>
        <w:rPr>
          <w:rFonts w:hint="eastAsia"/>
          <w:sz w:val="24"/>
          <w:szCs w:val="24"/>
        </w:rPr>
        <w:t>（</w:t>
      </w:r>
      <w:r>
        <w:rPr>
          <w:rFonts w:cs="Times New Roman"/>
          <w:sz w:val="24"/>
          <w:szCs w:val="24"/>
        </w:rPr>
        <w:t>4</w:t>
      </w:r>
      <w:r>
        <w:rPr>
          <w:rFonts w:hint="eastAsia"/>
          <w:sz w:val="24"/>
          <w:szCs w:val="24"/>
        </w:rPr>
        <w:t>）このため、令和５年度果樹経営支援対策事業の第１次計画から、以下により対応をお願いいたします。</w:t>
      </w:r>
    </w:p>
    <w:p w14:paraId="2D96F555" w14:textId="77777777" w:rsidR="005B2453" w:rsidRDefault="005B2453">
      <w:pPr>
        <w:adjustRightInd/>
        <w:spacing w:line="346" w:lineRule="exact"/>
        <w:ind w:left="430" w:hanging="430"/>
        <w:rPr>
          <w:rFonts w:ascii="ＭＳ 明朝" w:cs="Times New Roman"/>
          <w:spacing w:val="2"/>
        </w:rPr>
      </w:pPr>
      <w:r>
        <w:rPr>
          <w:rFonts w:cs="Times New Roman"/>
          <w:sz w:val="24"/>
          <w:szCs w:val="24"/>
        </w:rPr>
        <w:t xml:space="preserve">  </w:t>
      </w:r>
      <w:r>
        <w:rPr>
          <w:rFonts w:hint="eastAsia"/>
          <w:sz w:val="24"/>
          <w:szCs w:val="24"/>
        </w:rPr>
        <w:t>ア　支援対象者は、事業申請時（今回は交付申請時）に、「みどりのチェックシート」を用いて自己点検を行い、実際に取り組んだ項目の□欄に</w:t>
      </w:r>
      <w:r w:rsidR="009B4C52" w:rsidRPr="009B4C52">
        <w:rPr>
          <w:rFonts w:hint="eastAsia"/>
          <w:sz w:val="24"/>
          <w:szCs w:val="24"/>
        </w:rPr>
        <w:t>✔（</w:t>
      </w:r>
      <w:r w:rsidR="009B4C52" w:rsidRPr="009B4C52">
        <w:rPr>
          <w:rFonts w:ascii="Segoe UI Symbol" w:hAnsi="Segoe UI Symbol" w:cs="Segoe UI Symbol"/>
          <w:sz w:val="24"/>
          <w:szCs w:val="24"/>
        </w:rPr>
        <w:t>☑</w:t>
      </w:r>
      <w:r w:rsidR="009B4C52" w:rsidRPr="009B4C52">
        <w:rPr>
          <w:rFonts w:hint="eastAsia"/>
          <w:sz w:val="24"/>
          <w:szCs w:val="24"/>
        </w:rPr>
        <w:t>）</w:t>
      </w:r>
      <w:r>
        <w:rPr>
          <w:rFonts w:hint="eastAsia"/>
          <w:sz w:val="24"/>
          <w:szCs w:val="24"/>
        </w:rPr>
        <w:t>を記入し、産地協議会へ提出してください。</w:t>
      </w:r>
    </w:p>
    <w:p w14:paraId="134E93D3" w14:textId="77777777" w:rsidR="005B2453" w:rsidRDefault="005B2453">
      <w:pPr>
        <w:adjustRightInd/>
        <w:spacing w:line="346" w:lineRule="exact"/>
        <w:ind w:left="430" w:hanging="430"/>
        <w:rPr>
          <w:rFonts w:ascii="ＭＳ 明朝" w:cs="Times New Roman"/>
          <w:spacing w:val="2"/>
        </w:rPr>
      </w:pPr>
      <w:r>
        <w:rPr>
          <w:rFonts w:cs="Times New Roman"/>
          <w:sz w:val="24"/>
          <w:szCs w:val="24"/>
        </w:rPr>
        <w:t xml:space="preserve">  </w:t>
      </w:r>
      <w:r>
        <w:rPr>
          <w:rFonts w:hint="eastAsia"/>
          <w:sz w:val="24"/>
          <w:szCs w:val="24"/>
        </w:rPr>
        <w:t>イ　産地協議会は、提出されたシートを確認の上、支援対象者のリスト（別表）を作成し、都道府県法人及び受け皿団体（以下「都道府県法人等」という。）へ提出してください。なお、チェックシートは産地協議会で保管しておいてださい。</w:t>
      </w:r>
    </w:p>
    <w:p w14:paraId="4889C63E" w14:textId="77777777" w:rsidR="005B2453" w:rsidRDefault="005B2453">
      <w:pPr>
        <w:adjustRightInd/>
        <w:spacing w:line="346" w:lineRule="exact"/>
        <w:rPr>
          <w:rFonts w:ascii="ＭＳ 明朝" w:cs="Times New Roman"/>
          <w:spacing w:val="2"/>
        </w:rPr>
      </w:pPr>
      <w:r>
        <w:rPr>
          <w:rFonts w:hint="eastAsia"/>
          <w:sz w:val="24"/>
          <w:szCs w:val="24"/>
        </w:rPr>
        <w:t xml:space="preserve">　ウ　都道府県法人等は、本リストを当協会へ提出をしてください。</w:t>
      </w:r>
    </w:p>
    <w:p w14:paraId="68870207" w14:textId="77777777" w:rsidR="005B2453" w:rsidRDefault="005B2453">
      <w:pPr>
        <w:adjustRightInd/>
        <w:spacing w:line="316" w:lineRule="exact"/>
        <w:rPr>
          <w:rFonts w:ascii="ＭＳ 明朝" w:cs="Times New Roman"/>
          <w:spacing w:val="2"/>
        </w:rPr>
      </w:pPr>
    </w:p>
    <w:p w14:paraId="1E65A7A7" w14:textId="77777777" w:rsidR="005B2453" w:rsidRDefault="005B2453">
      <w:pPr>
        <w:adjustRightInd/>
        <w:spacing w:line="346" w:lineRule="exact"/>
        <w:ind w:left="216" w:hanging="216"/>
        <w:rPr>
          <w:rFonts w:ascii="ＭＳ 明朝" w:cs="Times New Roman"/>
          <w:spacing w:val="2"/>
        </w:rPr>
      </w:pPr>
      <w:r>
        <w:rPr>
          <w:rFonts w:hint="eastAsia"/>
          <w:sz w:val="24"/>
          <w:szCs w:val="24"/>
        </w:rPr>
        <w:t>（</w:t>
      </w:r>
      <w:r>
        <w:rPr>
          <w:rFonts w:cs="Times New Roman"/>
          <w:sz w:val="24"/>
          <w:szCs w:val="24"/>
        </w:rPr>
        <w:t>5</w:t>
      </w:r>
      <w:r>
        <w:rPr>
          <w:rFonts w:hint="eastAsia"/>
          <w:sz w:val="24"/>
          <w:szCs w:val="24"/>
        </w:rPr>
        <w:t>）なお、当該シートは、支援対象者による持続的農業に係る取組状況について自己点検することを目的としていますので、都道府県法人等及び産地協議会におかれましては、支援対象者に対してチェックシートによる自己点検を促してください。</w:t>
      </w:r>
    </w:p>
    <w:p w14:paraId="3CDD74BB" w14:textId="77777777" w:rsidR="005B2453" w:rsidRDefault="005B2453">
      <w:pPr>
        <w:adjustRightInd/>
        <w:spacing w:line="316" w:lineRule="exact"/>
        <w:rPr>
          <w:rFonts w:ascii="ＭＳ 明朝" w:cs="Times New Roman"/>
          <w:spacing w:val="2"/>
        </w:rPr>
      </w:pPr>
    </w:p>
    <w:p w14:paraId="16D3F337" w14:textId="77777777" w:rsidR="005B2453" w:rsidRDefault="005B2453">
      <w:pPr>
        <w:adjustRightInd/>
        <w:spacing w:line="346" w:lineRule="exact"/>
        <w:ind w:left="216" w:hanging="216"/>
        <w:rPr>
          <w:rFonts w:ascii="ＭＳ 明朝" w:cs="Times New Roman"/>
          <w:spacing w:val="2"/>
        </w:rPr>
      </w:pPr>
      <w:r>
        <w:rPr>
          <w:rFonts w:hint="eastAsia"/>
          <w:sz w:val="24"/>
          <w:szCs w:val="24"/>
        </w:rPr>
        <w:t>（</w:t>
      </w:r>
      <w:r>
        <w:rPr>
          <w:rFonts w:cs="Times New Roman"/>
          <w:sz w:val="24"/>
          <w:szCs w:val="24"/>
        </w:rPr>
        <w:t>6</w:t>
      </w:r>
      <w:r>
        <w:rPr>
          <w:rFonts w:hint="eastAsia"/>
          <w:sz w:val="24"/>
          <w:szCs w:val="24"/>
        </w:rPr>
        <w:t>）事業申請の準備等で大変お忙しい中恐縮ですが、上記の対応についてご理解いただき、支援対象者の自己点検が円滑に実施されるようご協力をお願い申し上げます。</w:t>
      </w:r>
    </w:p>
    <w:p w14:paraId="5C26512E" w14:textId="77777777" w:rsidR="005B2453" w:rsidRDefault="005B2453">
      <w:pPr>
        <w:adjustRightInd/>
        <w:spacing w:line="316" w:lineRule="exact"/>
        <w:rPr>
          <w:rFonts w:ascii="ＭＳ 明朝" w:cs="Times New Roman"/>
          <w:spacing w:val="2"/>
        </w:rPr>
      </w:pPr>
    </w:p>
    <w:p w14:paraId="45054780" w14:textId="77777777" w:rsidR="005B2453" w:rsidRDefault="005B2453">
      <w:pPr>
        <w:adjustRightInd/>
        <w:spacing w:line="346" w:lineRule="exact"/>
        <w:rPr>
          <w:rFonts w:ascii="ＭＳ 明朝" w:cs="Times New Roman"/>
          <w:spacing w:val="2"/>
        </w:rPr>
      </w:pPr>
      <w:r>
        <w:rPr>
          <w:rFonts w:hint="eastAsia"/>
          <w:sz w:val="24"/>
          <w:szCs w:val="24"/>
        </w:rPr>
        <w:t xml:space="preserve">　　　　　　　　　　　　　　　　　　　　　　公益財団法人</w:t>
      </w:r>
      <w:r>
        <w:rPr>
          <w:rFonts w:cs="Times New Roman"/>
          <w:sz w:val="24"/>
          <w:szCs w:val="24"/>
        </w:rPr>
        <w:t xml:space="preserve"> </w:t>
      </w:r>
      <w:r>
        <w:rPr>
          <w:rFonts w:hint="eastAsia"/>
          <w:sz w:val="24"/>
          <w:szCs w:val="24"/>
        </w:rPr>
        <w:t>中央果実協会</w:t>
      </w:r>
    </w:p>
    <w:p w14:paraId="7694C1A7" w14:textId="77777777" w:rsidR="005B2453" w:rsidRDefault="005B2453" w:rsidP="009B4C52">
      <w:pPr>
        <w:adjustRightInd/>
        <w:spacing w:line="346" w:lineRule="exact"/>
        <w:rPr>
          <w:rFonts w:ascii="ＭＳ 明朝" w:cs="Times New Roman"/>
          <w:spacing w:val="2"/>
        </w:rPr>
      </w:pPr>
      <w:r>
        <w:rPr>
          <w:rFonts w:cs="Times New Roman"/>
          <w:sz w:val="24"/>
          <w:szCs w:val="24"/>
        </w:rPr>
        <w:t xml:space="preserve">                                           </w:t>
      </w:r>
      <w:r>
        <w:rPr>
          <w:rFonts w:hint="eastAsia"/>
          <w:sz w:val="24"/>
          <w:szCs w:val="24"/>
        </w:rPr>
        <w:t xml:space="preserve">　　　　　　　指導部</w:t>
      </w:r>
    </w:p>
    <w:sectPr w:rsidR="005B2453">
      <w:type w:val="continuous"/>
      <w:pgSz w:w="11906" w:h="16838"/>
      <w:pgMar w:top="1134" w:right="1418" w:bottom="1134" w:left="1418" w:header="720" w:footer="720" w:gutter="0"/>
      <w:pgNumType w:start="1"/>
      <w:cols w:space="720"/>
      <w:noEndnote/>
      <w:docGrid w:type="linesAndChars" w:linePitch="33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49635" w14:textId="77777777" w:rsidR="001E54AD" w:rsidRDefault="001E54AD">
      <w:r>
        <w:separator/>
      </w:r>
    </w:p>
  </w:endnote>
  <w:endnote w:type="continuationSeparator" w:id="0">
    <w:p w14:paraId="0513EF82" w14:textId="77777777" w:rsidR="001E54AD" w:rsidRDefault="001E5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BB80E" w14:textId="77777777" w:rsidR="001E54AD" w:rsidRDefault="001E54AD">
      <w:r>
        <w:rPr>
          <w:rFonts w:ascii="ＭＳ 明朝" w:cs="Times New Roman"/>
          <w:color w:val="auto"/>
          <w:sz w:val="2"/>
          <w:szCs w:val="2"/>
        </w:rPr>
        <w:continuationSeparator/>
      </w:r>
    </w:p>
  </w:footnote>
  <w:footnote w:type="continuationSeparator" w:id="0">
    <w:p w14:paraId="0FC265ED" w14:textId="77777777" w:rsidR="001E54AD" w:rsidRDefault="001E54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862"/>
  <w:hyphenationZone w:val="0"/>
  <w:drawingGridHorizontalSpacing w:val="1228"/>
  <w:drawingGridVerticalSpacing w:val="330"/>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C52"/>
    <w:rsid w:val="001E54AD"/>
    <w:rsid w:val="003717C9"/>
    <w:rsid w:val="005B2453"/>
    <w:rsid w:val="009B4C52"/>
    <w:rsid w:val="00B71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98B127"/>
  <w14:defaultImageDpi w14:val="0"/>
  <w15:docId w15:val="{65C7FA74-9FAF-4CD4-BF6D-8D11FB356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B4C52"/>
    <w:pPr>
      <w:tabs>
        <w:tab w:val="center" w:pos="4252"/>
        <w:tab w:val="right" w:pos="8504"/>
      </w:tabs>
      <w:snapToGrid w:val="0"/>
    </w:pPr>
  </w:style>
  <w:style w:type="character" w:customStyle="1" w:styleId="a6">
    <w:name w:val="ヘッダー (文字)"/>
    <w:basedOn w:val="a0"/>
    <w:link w:val="a5"/>
    <w:uiPriority w:val="99"/>
    <w:locked/>
    <w:rsid w:val="009B4C52"/>
    <w:rPr>
      <w:rFonts w:cs="ＭＳ 明朝"/>
      <w:color w:val="000000"/>
      <w:kern w:val="0"/>
      <w:sz w:val="21"/>
      <w:szCs w:val="21"/>
    </w:rPr>
  </w:style>
  <w:style w:type="paragraph" w:styleId="a7">
    <w:name w:val="footer"/>
    <w:basedOn w:val="a"/>
    <w:link w:val="a8"/>
    <w:uiPriority w:val="99"/>
    <w:unhideWhenUsed/>
    <w:rsid w:val="009B4C52"/>
    <w:pPr>
      <w:tabs>
        <w:tab w:val="center" w:pos="4252"/>
        <w:tab w:val="right" w:pos="8504"/>
      </w:tabs>
      <w:snapToGrid w:val="0"/>
    </w:pPr>
  </w:style>
  <w:style w:type="character" w:customStyle="1" w:styleId="a8">
    <w:name w:val="フッター (文字)"/>
    <w:basedOn w:val="a0"/>
    <w:link w:val="a7"/>
    <w:uiPriority w:val="99"/>
    <w:locked/>
    <w:rsid w:val="009B4C52"/>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903</Characters>
  <Application>Microsoft Office Word</Application>
  <DocSecurity>0</DocSecurity>
  <Lines>7</Lines>
  <Paragraphs>2</Paragraphs>
  <ScaleCrop>false</ScaleCrop>
  <Company>HP Inc.</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dc:description/>
  <cp:lastModifiedBy>早坂 浩幸</cp:lastModifiedBy>
  <cp:revision>2</cp:revision>
  <dcterms:created xsi:type="dcterms:W3CDTF">2023-04-11T04:24:00Z</dcterms:created>
  <dcterms:modified xsi:type="dcterms:W3CDTF">2023-04-11T04:24:00Z</dcterms:modified>
</cp:coreProperties>
</file>