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97795" w14:textId="77777777" w:rsidR="00E76812" w:rsidRDefault="00E76812">
      <w:pPr>
        <w:wordWrap w:val="0"/>
        <w:adjustRightInd/>
        <w:spacing w:line="406" w:lineRule="exact"/>
        <w:jc w:val="right"/>
        <w:rPr>
          <w:rFonts w:ascii="ＭＳ 明朝" w:cs="Times New Roman"/>
          <w:spacing w:val="2"/>
        </w:rPr>
      </w:pPr>
      <w:r>
        <w:rPr>
          <w:rFonts w:hint="eastAsia"/>
          <w:b/>
          <w:bCs/>
          <w:sz w:val="28"/>
          <w:szCs w:val="28"/>
        </w:rPr>
        <w:t>（</w:t>
      </w:r>
      <w:r w:rsidR="00A50BEA">
        <w:rPr>
          <w:rFonts w:hint="eastAsia"/>
          <w:b/>
          <w:bCs/>
          <w:sz w:val="28"/>
          <w:szCs w:val="28"/>
        </w:rPr>
        <w:t>令和</w:t>
      </w:r>
      <w:r>
        <w:rPr>
          <w:rFonts w:hint="eastAsia"/>
          <w:b/>
          <w:bCs/>
          <w:sz w:val="28"/>
          <w:szCs w:val="28"/>
        </w:rPr>
        <w:t>２年</w:t>
      </w:r>
      <w:r w:rsidR="00A6773D">
        <w:rPr>
          <w:rFonts w:hint="eastAsia"/>
          <w:b/>
          <w:bCs/>
          <w:sz w:val="28"/>
          <w:szCs w:val="28"/>
        </w:rPr>
        <w:t>１</w:t>
      </w:r>
      <w:r w:rsidR="00750A2F">
        <w:rPr>
          <w:rFonts w:hint="eastAsia"/>
          <w:b/>
          <w:bCs/>
          <w:sz w:val="28"/>
          <w:szCs w:val="28"/>
        </w:rPr>
        <w:t>１</w:t>
      </w:r>
      <w:r>
        <w:rPr>
          <w:rFonts w:hint="eastAsia"/>
          <w:b/>
          <w:bCs/>
          <w:sz w:val="28"/>
          <w:szCs w:val="28"/>
        </w:rPr>
        <w:t>月）</w:t>
      </w:r>
    </w:p>
    <w:p w14:paraId="729D45C0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1689C08D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3DACA6FB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238EC925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37C761BD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76FD6C91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733AFFDE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3976D7F7" w14:textId="77777777" w:rsidR="00E76812" w:rsidRPr="00A50BEA" w:rsidRDefault="00A50BEA">
      <w:pPr>
        <w:adjustRightInd/>
        <w:spacing w:line="606" w:lineRule="exact"/>
        <w:jc w:val="center"/>
        <w:rPr>
          <w:rFonts w:ascii="ＭＳ 明朝" w:cs="Times New Roman"/>
          <w:spacing w:val="2"/>
        </w:rPr>
      </w:pPr>
      <w:r w:rsidRPr="00A50BEA">
        <w:rPr>
          <w:rFonts w:hint="eastAsia"/>
          <w:b/>
          <w:bCs/>
          <w:spacing w:val="2"/>
          <w:sz w:val="48"/>
          <w:szCs w:val="48"/>
        </w:rPr>
        <w:t>果樹農業生産力増強総合対策</w:t>
      </w:r>
      <w:r w:rsidR="00E76812" w:rsidRPr="00A50BEA">
        <w:rPr>
          <w:rFonts w:hint="eastAsia"/>
          <w:b/>
          <w:bCs/>
          <w:spacing w:val="2"/>
          <w:sz w:val="48"/>
          <w:szCs w:val="48"/>
        </w:rPr>
        <w:t xml:space="preserve">　Ｑ＆Ａ</w:t>
      </w:r>
    </w:p>
    <w:p w14:paraId="1F48035D" w14:textId="77777777" w:rsidR="00E76812" w:rsidRPr="00D84B57" w:rsidRDefault="00D84B57" w:rsidP="00D84B57">
      <w:pPr>
        <w:adjustRightInd/>
        <w:jc w:val="center"/>
        <w:rPr>
          <w:rFonts w:ascii="ＭＳ 明朝" w:cs="Times New Roman"/>
          <w:spacing w:val="2"/>
          <w:sz w:val="36"/>
          <w:szCs w:val="36"/>
        </w:rPr>
      </w:pPr>
      <w:r w:rsidRPr="00D84B57">
        <w:rPr>
          <w:rFonts w:ascii="ＭＳ 明朝" w:cs="Times New Roman" w:hint="eastAsia"/>
          <w:spacing w:val="2"/>
          <w:sz w:val="36"/>
          <w:szCs w:val="36"/>
        </w:rPr>
        <w:t>【</w:t>
      </w:r>
      <w:r w:rsidRPr="00D84B57">
        <w:rPr>
          <w:rFonts w:hint="eastAsia"/>
          <w:b/>
          <w:bCs/>
          <w:sz w:val="36"/>
          <w:szCs w:val="36"/>
        </w:rPr>
        <w:t>未定稿</w:t>
      </w:r>
      <w:r w:rsidRPr="00D84B57">
        <w:rPr>
          <w:rFonts w:ascii="ＭＳ 明朝" w:cs="Times New Roman" w:hint="eastAsia"/>
          <w:spacing w:val="2"/>
          <w:sz w:val="36"/>
          <w:szCs w:val="36"/>
        </w:rPr>
        <w:t>】</w:t>
      </w:r>
    </w:p>
    <w:p w14:paraId="28B5B817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5E6411C3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400A43A6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64D22107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6C49EEB2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6B5704BE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045DE463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210F6B14" w14:textId="77777777" w:rsidR="00A50BEA" w:rsidRDefault="00A50BEA">
      <w:pPr>
        <w:adjustRightInd/>
        <w:spacing w:line="606" w:lineRule="exact"/>
        <w:jc w:val="center"/>
        <w:rPr>
          <w:b/>
          <w:bCs/>
          <w:spacing w:val="2"/>
          <w:sz w:val="48"/>
          <w:szCs w:val="48"/>
        </w:rPr>
      </w:pPr>
      <w:bookmarkStart w:id="0" w:name="_Hlk48319274"/>
      <w:r>
        <w:rPr>
          <w:rFonts w:hint="eastAsia"/>
          <w:b/>
          <w:bCs/>
          <w:spacing w:val="2"/>
          <w:sz w:val="48"/>
          <w:szCs w:val="48"/>
        </w:rPr>
        <w:t xml:space="preserve">Ⅰ　果樹経営支援対策事業　　</w:t>
      </w:r>
    </w:p>
    <w:p w14:paraId="678BB22F" w14:textId="77777777" w:rsidR="00A50BEA" w:rsidRDefault="00A50BEA">
      <w:pPr>
        <w:adjustRightInd/>
        <w:spacing w:line="606" w:lineRule="exact"/>
        <w:jc w:val="center"/>
        <w:rPr>
          <w:rFonts w:ascii="ＭＳ 明朝" w:cs="Times New Roman"/>
          <w:spacing w:val="2"/>
        </w:rPr>
      </w:pPr>
    </w:p>
    <w:p w14:paraId="753F9FB2" w14:textId="77777777" w:rsidR="00E76812" w:rsidRDefault="00A50BEA" w:rsidP="008665ED">
      <w:pPr>
        <w:adjustRightInd/>
        <w:spacing w:line="60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pacing w:val="2"/>
          <w:sz w:val="48"/>
          <w:szCs w:val="48"/>
        </w:rPr>
        <w:t xml:space="preserve">　Ⅱ　果樹未収益期間支援事業</w:t>
      </w:r>
      <w:r>
        <w:rPr>
          <w:rFonts w:ascii="ＭＳ 明朝" w:cs="Times New Roman"/>
          <w:color w:val="auto"/>
          <w:sz w:val="24"/>
          <w:szCs w:val="24"/>
        </w:rPr>
        <w:br w:type="page"/>
      </w:r>
      <w:bookmarkEnd w:id="0"/>
      <w:r w:rsidR="00E76812">
        <w:rPr>
          <w:rFonts w:hint="eastAsia"/>
          <w:sz w:val="26"/>
          <w:szCs w:val="26"/>
        </w:rPr>
        <w:lastRenderedPageBreak/>
        <w:t>は　　じ　　め　　に</w:t>
      </w:r>
    </w:p>
    <w:p w14:paraId="24DE5BB6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01712C43" w14:textId="77777777" w:rsidR="00E76812" w:rsidRDefault="00E7681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このＱ＆Ａは、農林水産省が所管する</w:t>
      </w:r>
      <w:bookmarkStart w:id="1" w:name="_Hlk48319605"/>
      <w:r w:rsidR="00A50BEA" w:rsidRPr="00A50BEA">
        <w:rPr>
          <w:rFonts w:hint="eastAsia"/>
          <w:color w:val="auto"/>
        </w:rPr>
        <w:t>果樹農業生産力増強総合対策</w:t>
      </w:r>
      <w:bookmarkEnd w:id="1"/>
      <w:r>
        <w:rPr>
          <w:rFonts w:hint="eastAsia"/>
        </w:rPr>
        <w:t>に係るものです。</w:t>
      </w:r>
    </w:p>
    <w:p w14:paraId="6DBBC354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5741682C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034652B4" w14:textId="77777777" w:rsidR="00E76812" w:rsidRDefault="00E7681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＜留意事項＞</w:t>
      </w:r>
    </w:p>
    <w:p w14:paraId="3BDF7A63" w14:textId="77777777" w:rsidR="00E76812" w:rsidRDefault="00E7681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以下のものに収録されているＱ＆Ａについては、今回の改正に伴い廃止します。</w:t>
      </w:r>
    </w:p>
    <w:p w14:paraId="07670E40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179A4F0C" w14:textId="77777777" w:rsidR="00E76812" w:rsidRDefault="00E7681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・果樹</w:t>
      </w:r>
      <w:r w:rsidR="008665ED">
        <w:rPr>
          <w:rFonts w:hint="eastAsia"/>
        </w:rPr>
        <w:t>農業好循環形成総合</w:t>
      </w:r>
      <w:r>
        <w:rPr>
          <w:rFonts w:hint="eastAsia"/>
        </w:rPr>
        <w:t>対策</w:t>
      </w:r>
      <w:r w:rsidR="008665ED">
        <w:t xml:space="preserve"> </w:t>
      </w:r>
      <w:r>
        <w:rPr>
          <w:rFonts w:hint="eastAsia"/>
        </w:rPr>
        <w:t>Ｑ＆Ａ（</w:t>
      </w:r>
      <w:r w:rsidR="008665ED">
        <w:rPr>
          <w:rFonts w:hint="eastAsia"/>
        </w:rPr>
        <w:t>未定稿：</w:t>
      </w:r>
      <w:r>
        <w:rPr>
          <w:rFonts w:hint="eastAsia"/>
        </w:rPr>
        <w:t>平成２</w:t>
      </w:r>
      <w:r w:rsidR="00A50BEA">
        <w:rPr>
          <w:rFonts w:hint="eastAsia"/>
        </w:rPr>
        <w:t>８</w:t>
      </w:r>
      <w:r>
        <w:rPr>
          <w:rFonts w:hint="eastAsia"/>
        </w:rPr>
        <w:t>年１</w:t>
      </w:r>
      <w:r w:rsidR="00A50BEA">
        <w:rPr>
          <w:rFonts w:hint="eastAsia"/>
        </w:rPr>
        <w:t>２</w:t>
      </w:r>
      <w:r>
        <w:rPr>
          <w:rFonts w:hint="eastAsia"/>
        </w:rPr>
        <w:t>月）</w:t>
      </w:r>
    </w:p>
    <w:p w14:paraId="15D72FC4" w14:textId="77777777" w:rsidR="00E76812" w:rsidRDefault="008665ED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</w:t>
      </w:r>
    </w:p>
    <w:p w14:paraId="7B5032B7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4EB67F61" w14:textId="77777777" w:rsidR="00E76812" w:rsidRDefault="00E7681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＜関係規定集＞</w:t>
      </w:r>
    </w:p>
    <w:p w14:paraId="4A419177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50766B47" w14:textId="77777777" w:rsidR="00E76812" w:rsidRDefault="00A50BEA">
      <w:pPr>
        <w:adjustRightInd/>
        <w:rPr>
          <w:rFonts w:ascii="ＭＳ 明朝" w:cs="Times New Roman"/>
          <w:spacing w:val="2"/>
        </w:rPr>
      </w:pPr>
      <w:r w:rsidRPr="00A50BEA">
        <w:rPr>
          <w:rFonts w:hint="eastAsia"/>
          <w:color w:val="auto"/>
        </w:rPr>
        <w:t>果樹農業生産力増強総合対策</w:t>
      </w:r>
      <w:r w:rsidR="00E76812">
        <w:rPr>
          <w:rFonts w:hint="eastAsia"/>
        </w:rPr>
        <w:t>関係規定集（</w:t>
      </w:r>
      <w:r>
        <w:rPr>
          <w:rFonts w:hint="eastAsia"/>
        </w:rPr>
        <w:t>令和２</w:t>
      </w:r>
      <w:r w:rsidR="00E76812">
        <w:rPr>
          <w:rFonts w:hint="eastAsia"/>
        </w:rPr>
        <w:t>年</w:t>
      </w:r>
      <w:r>
        <w:rPr>
          <w:rFonts w:hint="eastAsia"/>
        </w:rPr>
        <w:t>６</w:t>
      </w:r>
      <w:r w:rsidR="00E76812">
        <w:rPr>
          <w:rFonts w:hint="eastAsia"/>
        </w:rPr>
        <w:t>月　公益財団法人中央果実協会）</w:t>
      </w:r>
    </w:p>
    <w:p w14:paraId="69FE75F5" w14:textId="77777777" w:rsidR="00E76812" w:rsidRDefault="00E76812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（</w:t>
      </w:r>
      <w:r w:rsidR="00A50BEA" w:rsidRPr="00A50BEA">
        <w:rPr>
          <w:rFonts w:hint="eastAsia"/>
          <w:color w:val="auto"/>
        </w:rPr>
        <w:t>果樹農業生産力増強総合対策</w:t>
      </w:r>
      <w:r>
        <w:rPr>
          <w:rFonts w:hint="eastAsia"/>
        </w:rPr>
        <w:t>に関係する通知等を収録）</w:t>
      </w:r>
    </w:p>
    <w:p w14:paraId="620018CF" w14:textId="77777777" w:rsidR="00E76812" w:rsidRDefault="00E76812">
      <w:pPr>
        <w:adjustRightInd/>
        <w:rPr>
          <w:rFonts w:ascii="ＭＳ 明朝" w:cs="Times New Roman"/>
          <w:spacing w:val="2"/>
        </w:rPr>
      </w:pPr>
    </w:p>
    <w:p w14:paraId="38C4B11D" w14:textId="77777777" w:rsidR="00E76812" w:rsidRDefault="00E76812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  <w:sz w:val="24"/>
          <w:szCs w:val="24"/>
        </w:rPr>
        <w:sectPr w:rsidR="00E76812">
          <w:type w:val="continuous"/>
          <w:pgSz w:w="11906" w:h="16838"/>
          <w:pgMar w:top="1700" w:right="1700" w:bottom="1700" w:left="1700" w:header="720" w:footer="720" w:gutter="0"/>
          <w:pgNumType w:start="1"/>
          <w:cols w:space="720"/>
          <w:noEndnote/>
          <w:docGrid w:type="linesAndChars" w:linePitch="335" w:charSpace="409"/>
        </w:sect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p w14:paraId="6CCB7F4C" w14:textId="77777777" w:rsidR="00E76812" w:rsidRDefault="00E76812">
      <w:pPr>
        <w:tabs>
          <w:tab w:val="left" w:pos="340"/>
          <w:tab w:val="left" w:pos="8844"/>
        </w:tabs>
        <w:adjustRightInd/>
        <w:jc w:val="center"/>
        <w:rPr>
          <w:rFonts w:ascii="ＭＳ 明朝" w:cs="Times New Roman"/>
          <w:spacing w:val="8"/>
        </w:rPr>
      </w:pPr>
      <w:r>
        <w:rPr>
          <w:rFonts w:hint="eastAsia"/>
        </w:rPr>
        <w:lastRenderedPageBreak/>
        <w:t>目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次</w:t>
      </w:r>
    </w:p>
    <w:p w14:paraId="55DF77AD" w14:textId="77777777" w:rsidR="00D62E95" w:rsidRDefault="00D62E95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78FF056E" w14:textId="77777777" w:rsidR="00E76812" w:rsidRPr="00D62E95" w:rsidRDefault="00D62E95">
      <w:pPr>
        <w:tabs>
          <w:tab w:val="left" w:pos="340"/>
          <w:tab w:val="left" w:pos="8844"/>
        </w:tabs>
        <w:adjustRightInd/>
        <w:rPr>
          <w:rFonts w:ascii="ＭＳ 明朝" w:cs="Times New Roman"/>
          <w:b/>
          <w:bCs/>
          <w:spacing w:val="8"/>
        </w:rPr>
      </w:pPr>
      <w:r w:rsidRPr="00964191">
        <w:rPr>
          <w:rFonts w:ascii="ＭＳ 明朝" w:cs="Times New Roman" w:hint="eastAsia"/>
          <w:b/>
          <w:bCs/>
          <w:color w:val="000000" w:themeColor="text1"/>
          <w:spacing w:val="8"/>
        </w:rPr>
        <w:t xml:space="preserve">Ⅰ　</w:t>
      </w:r>
      <w:r w:rsidRPr="00D62E95">
        <w:rPr>
          <w:rFonts w:ascii="ＭＳ 明朝" w:cs="Times New Roman" w:hint="eastAsia"/>
          <w:b/>
          <w:bCs/>
          <w:spacing w:val="8"/>
        </w:rPr>
        <w:t>果樹経営支援対策事業</w:t>
      </w:r>
    </w:p>
    <w:p w14:paraId="6A804824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趣旨等全般</w:t>
      </w:r>
      <w:r>
        <w:rPr>
          <w:rFonts w:cs="Times New Roman"/>
        </w:rPr>
        <w:t xml:space="preserve">                                                </w:t>
      </w:r>
      <w:r>
        <w:rPr>
          <w:rFonts w:hint="eastAsia"/>
        </w:rPr>
        <w:t>・・・・・　１</w:t>
      </w:r>
    </w:p>
    <w:p w14:paraId="565C7E98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35716E2D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整備事業（</w:t>
      </w:r>
      <w:r w:rsidR="00990342">
        <w:rPr>
          <w:rFonts w:hint="eastAsia"/>
        </w:rPr>
        <w:t>全般、</w:t>
      </w:r>
      <w:r>
        <w:rPr>
          <w:rFonts w:hint="eastAsia"/>
        </w:rPr>
        <w:t>産地計画、</w:t>
      </w:r>
      <w:r w:rsidR="00990342">
        <w:rPr>
          <w:rFonts w:hint="eastAsia"/>
        </w:rPr>
        <w:t>支援対象者、</w:t>
      </w:r>
      <w:r>
        <w:rPr>
          <w:rFonts w:hint="eastAsia"/>
        </w:rPr>
        <w:t>計画面積、対象園地、手続き、</w:t>
      </w:r>
      <w:r w:rsidR="00D62E95">
        <w:rPr>
          <w:rFonts w:hint="eastAsia"/>
        </w:rPr>
        <w:t>施工</w:t>
      </w:r>
      <w:r>
        <w:rPr>
          <w:rFonts w:hint="eastAsia"/>
        </w:rPr>
        <w:t>方法等）</w:t>
      </w:r>
    </w:p>
    <w:p w14:paraId="5B9C8FD5" w14:textId="77777777" w:rsidR="00E76812" w:rsidRDefault="00E76812">
      <w:pPr>
        <w:tabs>
          <w:tab w:val="left" w:pos="340"/>
          <w:tab w:val="left" w:pos="8844"/>
        </w:tabs>
        <w:adjustRightInd/>
        <w:ind w:left="680"/>
        <w:rPr>
          <w:rFonts w:ascii="ＭＳ 明朝" w:cs="Times New Roman"/>
          <w:spacing w:val="8"/>
        </w:rPr>
      </w:pPr>
      <w:r>
        <w:rPr>
          <w:rFonts w:hint="eastAsia"/>
        </w:rPr>
        <w:t>（</w:t>
      </w:r>
      <w:r w:rsidR="00990342">
        <w:rPr>
          <w:rFonts w:hint="eastAsia"/>
        </w:rPr>
        <w:t>全般、</w:t>
      </w:r>
      <w:r>
        <w:rPr>
          <w:rFonts w:hint="eastAsia"/>
        </w:rPr>
        <w:t>産地計画）</w:t>
      </w:r>
      <w:r>
        <w:rPr>
          <w:rFonts w:cs="Times New Roman"/>
        </w:rPr>
        <w:t xml:space="preserve">      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        </w:t>
      </w:r>
      <w:r>
        <w:rPr>
          <w:rFonts w:hint="eastAsia"/>
        </w:rPr>
        <w:t>・・・・・　３</w:t>
      </w:r>
    </w:p>
    <w:p w14:paraId="2046D644" w14:textId="77777777" w:rsidR="00E76812" w:rsidRDefault="00E76812">
      <w:pPr>
        <w:tabs>
          <w:tab w:val="left" w:pos="340"/>
          <w:tab w:val="left" w:pos="8844"/>
        </w:tabs>
        <w:adjustRightInd/>
        <w:ind w:firstLine="680"/>
        <w:rPr>
          <w:rFonts w:ascii="ＭＳ 明朝" w:cs="Times New Roman"/>
          <w:spacing w:val="8"/>
        </w:rPr>
      </w:pPr>
      <w:r>
        <w:rPr>
          <w:rFonts w:hint="eastAsia"/>
        </w:rPr>
        <w:t>（計画面積関係）</w:t>
      </w:r>
      <w:r>
        <w:rPr>
          <w:rFonts w:cs="Times New Roman"/>
        </w:rPr>
        <w:t xml:space="preserve">            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    </w:t>
      </w:r>
      <w:r>
        <w:rPr>
          <w:rFonts w:hint="eastAsia"/>
        </w:rPr>
        <w:t>・・・・・　６</w:t>
      </w:r>
    </w:p>
    <w:p w14:paraId="5896BA28" w14:textId="77777777" w:rsidR="00E76812" w:rsidRDefault="00E76812">
      <w:pPr>
        <w:tabs>
          <w:tab w:val="left" w:pos="340"/>
          <w:tab w:val="left" w:pos="8844"/>
        </w:tabs>
        <w:adjustRightInd/>
        <w:ind w:firstLine="680"/>
        <w:rPr>
          <w:rFonts w:ascii="ＭＳ 明朝" w:cs="Times New Roman"/>
          <w:spacing w:val="8"/>
        </w:rPr>
      </w:pPr>
      <w:r>
        <w:rPr>
          <w:rFonts w:hint="eastAsia"/>
        </w:rPr>
        <w:t>（対象園地等）</w:t>
      </w:r>
      <w:r>
        <w:rPr>
          <w:rFonts w:cs="Times New Roman"/>
        </w:rPr>
        <w:t xml:space="preserve">             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     </w:t>
      </w:r>
      <w:r>
        <w:rPr>
          <w:rFonts w:hint="eastAsia"/>
        </w:rPr>
        <w:t xml:space="preserve">・・・・・　</w:t>
      </w:r>
      <w:r w:rsidR="00D62E95">
        <w:rPr>
          <w:rFonts w:hint="eastAsia"/>
        </w:rPr>
        <w:t>９</w:t>
      </w:r>
    </w:p>
    <w:p w14:paraId="29706700" w14:textId="77777777" w:rsidR="00E76812" w:rsidRDefault="00E76812">
      <w:pPr>
        <w:tabs>
          <w:tab w:val="left" w:pos="340"/>
          <w:tab w:val="left" w:pos="8844"/>
        </w:tabs>
        <w:adjustRightInd/>
        <w:ind w:firstLine="680"/>
        <w:rPr>
          <w:rFonts w:ascii="ＭＳ 明朝" w:cs="Times New Roman"/>
          <w:spacing w:val="8"/>
        </w:rPr>
      </w:pPr>
      <w:r>
        <w:rPr>
          <w:rFonts w:hint="eastAsia"/>
        </w:rPr>
        <w:t>（手続き、施</w:t>
      </w:r>
      <w:r w:rsidR="008A64F1">
        <w:rPr>
          <w:rFonts w:hint="eastAsia"/>
        </w:rPr>
        <w:t>工</w:t>
      </w:r>
      <w:r>
        <w:rPr>
          <w:rFonts w:hint="eastAsia"/>
        </w:rPr>
        <w:t>方法等）</w:t>
      </w:r>
      <w:r>
        <w:rPr>
          <w:rFonts w:cs="Times New Roman"/>
        </w:rPr>
        <w:t xml:space="preserve">     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       </w:t>
      </w:r>
      <w:r>
        <w:rPr>
          <w:rFonts w:hint="eastAsia"/>
        </w:rPr>
        <w:t xml:space="preserve">・・・・・　</w:t>
      </w:r>
      <w:r w:rsidRPr="00314E0A">
        <w:rPr>
          <w:rFonts w:cs="Times New Roman"/>
          <w:color w:val="auto"/>
        </w:rPr>
        <w:t>1</w:t>
      </w:r>
      <w:r w:rsidR="008A64F1" w:rsidRPr="00314E0A">
        <w:rPr>
          <w:rFonts w:cs="Times New Roman"/>
          <w:color w:val="auto"/>
        </w:rPr>
        <w:t>1</w:t>
      </w:r>
    </w:p>
    <w:p w14:paraId="582C3601" w14:textId="77777777" w:rsidR="00E76812" w:rsidRDefault="00E76812">
      <w:pPr>
        <w:tabs>
          <w:tab w:val="left" w:pos="340"/>
          <w:tab w:val="left" w:pos="8730"/>
          <w:tab w:val="left" w:pos="8844"/>
        </w:tabs>
        <w:adjustRightInd/>
        <w:rPr>
          <w:rFonts w:ascii="ＭＳ 明朝" w:cs="Times New Roman"/>
          <w:spacing w:val="8"/>
        </w:rPr>
      </w:pPr>
    </w:p>
    <w:p w14:paraId="33209763" w14:textId="77777777" w:rsidR="00E76812" w:rsidRDefault="00E76812">
      <w:pPr>
        <w:tabs>
          <w:tab w:val="left" w:pos="340"/>
          <w:tab w:val="left" w:pos="7030"/>
          <w:tab w:val="left" w:pos="7144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整備事業（優良品目・品種への転換）</w:t>
      </w:r>
      <w:r>
        <w:rPr>
          <w:rFonts w:cs="Times New Roman"/>
        </w:rPr>
        <w:t xml:space="preserve">                        </w:t>
      </w:r>
      <w:r>
        <w:rPr>
          <w:rFonts w:hint="eastAsia"/>
        </w:rPr>
        <w:t xml:space="preserve">・・・・・　</w:t>
      </w:r>
      <w:r>
        <w:rPr>
          <w:rFonts w:cs="Times New Roman"/>
        </w:rPr>
        <w:t>1</w:t>
      </w:r>
      <w:r w:rsidR="00D62E95">
        <w:rPr>
          <w:rFonts w:cs="Times New Roman"/>
        </w:rPr>
        <w:t>5</w:t>
      </w:r>
    </w:p>
    <w:p w14:paraId="045C6E56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690183A6" w14:textId="77777777" w:rsidR="00D84B57" w:rsidRPr="00314E0A" w:rsidRDefault="00D84B57" w:rsidP="00D84B57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  <w:r w:rsidRPr="00314E0A">
        <w:rPr>
          <w:rFonts w:hint="eastAsia"/>
          <w:color w:val="auto"/>
        </w:rPr>
        <w:t>〇　整備事業（農地中間管理機構を活用した改植等）</w:t>
      </w:r>
      <w:r w:rsidRPr="00314E0A">
        <w:rPr>
          <w:rFonts w:cs="Times New Roman"/>
          <w:color w:val="auto"/>
        </w:rPr>
        <w:t xml:space="preserve">              </w:t>
      </w:r>
      <w:r w:rsidRPr="00314E0A">
        <w:rPr>
          <w:rFonts w:hint="eastAsia"/>
          <w:color w:val="auto"/>
        </w:rPr>
        <w:t>・・・・・</w:t>
      </w:r>
      <w:r w:rsidRPr="00314E0A">
        <w:rPr>
          <w:rFonts w:cs="Times New Roman"/>
          <w:color w:val="auto"/>
        </w:rPr>
        <w:t xml:space="preserve">  </w:t>
      </w:r>
      <w:r w:rsidR="008A64F1" w:rsidRPr="00314E0A">
        <w:rPr>
          <w:rFonts w:cs="Times New Roman"/>
          <w:color w:val="auto"/>
        </w:rPr>
        <w:t>30</w:t>
      </w:r>
    </w:p>
    <w:p w14:paraId="7A247029" w14:textId="77777777" w:rsidR="00D84B57" w:rsidRPr="00314E0A" w:rsidRDefault="00D84B57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</w:p>
    <w:p w14:paraId="62EFD492" w14:textId="77777777" w:rsidR="00D84B57" w:rsidRPr="00314E0A" w:rsidRDefault="00D84B57" w:rsidP="00D84B57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  <w:r w:rsidRPr="00314E0A">
        <w:rPr>
          <w:rFonts w:hint="eastAsia"/>
          <w:color w:val="auto"/>
        </w:rPr>
        <w:t>〇　整備事業（補植改植）</w:t>
      </w:r>
      <w:r w:rsidRPr="00314E0A">
        <w:rPr>
          <w:rFonts w:cs="Times New Roman"/>
          <w:color w:val="auto"/>
        </w:rPr>
        <w:t xml:space="preserve">         </w:t>
      </w:r>
      <w:r w:rsidRPr="00314E0A">
        <w:rPr>
          <w:rFonts w:hint="eastAsia"/>
          <w:color w:val="auto"/>
        </w:rPr>
        <w:t xml:space="preserve">　　　　　　　　　　　　　</w:t>
      </w:r>
      <w:r w:rsidRPr="00314E0A">
        <w:rPr>
          <w:rFonts w:cs="Times New Roman"/>
          <w:color w:val="auto"/>
        </w:rPr>
        <w:t xml:space="preserve"> </w:t>
      </w:r>
      <w:r w:rsidRPr="00314E0A">
        <w:rPr>
          <w:rFonts w:hint="eastAsia"/>
          <w:color w:val="auto"/>
        </w:rPr>
        <w:t xml:space="preserve">　・・・・・</w:t>
      </w:r>
      <w:r w:rsidRPr="00314E0A">
        <w:rPr>
          <w:rFonts w:cs="Times New Roman"/>
          <w:color w:val="auto"/>
        </w:rPr>
        <w:t xml:space="preserve">  </w:t>
      </w:r>
      <w:r w:rsidR="008A64F1" w:rsidRPr="00314E0A">
        <w:rPr>
          <w:rFonts w:cs="Times New Roman"/>
          <w:color w:val="auto"/>
        </w:rPr>
        <w:t>33</w:t>
      </w:r>
    </w:p>
    <w:p w14:paraId="25BAD2A9" w14:textId="77777777" w:rsidR="00D84B57" w:rsidRPr="00314E0A" w:rsidRDefault="00D84B57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</w:p>
    <w:p w14:paraId="0B306D46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  <w:r w:rsidRPr="00314E0A">
        <w:rPr>
          <w:rFonts w:hint="eastAsia"/>
          <w:color w:val="auto"/>
        </w:rPr>
        <w:t xml:space="preserve">〇　整備事業（小規模園地整備等）　</w:t>
      </w:r>
      <w:r w:rsidRPr="00314E0A">
        <w:rPr>
          <w:rFonts w:cs="Times New Roman"/>
          <w:color w:val="auto"/>
        </w:rPr>
        <w:t xml:space="preserve">                            </w:t>
      </w:r>
      <w:r w:rsidRPr="00314E0A">
        <w:rPr>
          <w:rFonts w:hint="eastAsia"/>
          <w:color w:val="auto"/>
        </w:rPr>
        <w:t>・・・・・</w:t>
      </w:r>
      <w:r w:rsidRPr="00314E0A">
        <w:rPr>
          <w:rFonts w:cs="Times New Roman"/>
          <w:color w:val="auto"/>
        </w:rPr>
        <w:t xml:space="preserve">  </w:t>
      </w:r>
      <w:r w:rsidR="00D62E95" w:rsidRPr="00314E0A">
        <w:rPr>
          <w:rFonts w:cs="Times New Roman"/>
          <w:color w:val="auto"/>
        </w:rPr>
        <w:t>3</w:t>
      </w:r>
      <w:r w:rsidR="008A64F1" w:rsidRPr="00314E0A">
        <w:rPr>
          <w:rFonts w:cs="Times New Roman"/>
          <w:color w:val="auto"/>
        </w:rPr>
        <w:t>5</w:t>
      </w:r>
    </w:p>
    <w:p w14:paraId="5BDCBBAB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</w:p>
    <w:p w14:paraId="3E187387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  <w:r w:rsidRPr="00314E0A">
        <w:rPr>
          <w:rFonts w:hint="eastAsia"/>
          <w:color w:val="auto"/>
        </w:rPr>
        <w:t>〇　整備事業（</w:t>
      </w:r>
      <w:r w:rsidR="008A64F1" w:rsidRPr="00314E0A">
        <w:rPr>
          <w:rFonts w:hint="eastAsia"/>
          <w:color w:val="auto"/>
        </w:rPr>
        <w:t>放任園地発生防止対策）</w:t>
      </w:r>
      <w:r w:rsidRPr="00314E0A">
        <w:rPr>
          <w:rFonts w:cs="Times New Roman"/>
          <w:color w:val="auto"/>
        </w:rPr>
        <w:t xml:space="preserve">                          </w:t>
      </w:r>
      <w:r w:rsidRPr="00314E0A">
        <w:rPr>
          <w:rFonts w:hint="eastAsia"/>
          <w:color w:val="auto"/>
        </w:rPr>
        <w:t xml:space="preserve">・・・・・　</w:t>
      </w:r>
      <w:r w:rsidR="00D62E95" w:rsidRPr="00314E0A">
        <w:rPr>
          <w:color w:val="auto"/>
        </w:rPr>
        <w:t>3</w:t>
      </w:r>
      <w:r w:rsidR="00314E0A" w:rsidRPr="00314E0A">
        <w:rPr>
          <w:color w:val="auto"/>
        </w:rPr>
        <w:t>7</w:t>
      </w:r>
    </w:p>
    <w:p w14:paraId="4B14C4CE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</w:p>
    <w:p w14:paraId="76CEE69A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整備事業（用水・かん水施設の整備）</w:t>
      </w:r>
      <w:r>
        <w:rPr>
          <w:rFonts w:cs="Times New Roman"/>
        </w:rPr>
        <w:t xml:space="preserve">                        </w:t>
      </w:r>
      <w:r>
        <w:rPr>
          <w:rFonts w:hint="eastAsia"/>
        </w:rPr>
        <w:t xml:space="preserve">・・・・・　</w:t>
      </w:r>
      <w:r w:rsidR="00D62E95" w:rsidRPr="00314E0A">
        <w:rPr>
          <w:color w:val="auto"/>
        </w:rPr>
        <w:t>3</w:t>
      </w:r>
      <w:r w:rsidR="008A64F1" w:rsidRPr="00314E0A">
        <w:rPr>
          <w:color w:val="auto"/>
        </w:rPr>
        <w:t>9</w:t>
      </w:r>
    </w:p>
    <w:p w14:paraId="7A71A4FE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74D398A2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</w:rPr>
      </w:pPr>
      <w:r>
        <w:rPr>
          <w:rFonts w:hint="eastAsia"/>
        </w:rPr>
        <w:t>〇　整備事業（特認事業）</w:t>
      </w:r>
      <w:r w:rsidR="00D62E95">
        <w:rPr>
          <w:rFonts w:hint="eastAsia"/>
        </w:rPr>
        <w:t xml:space="preserve">　　</w:t>
      </w:r>
      <w:r>
        <w:rPr>
          <w:rFonts w:cs="Times New Roman"/>
        </w:rPr>
        <w:t xml:space="preserve">                                  </w:t>
      </w:r>
      <w:r>
        <w:rPr>
          <w:rFonts w:hint="eastAsia"/>
        </w:rPr>
        <w:t xml:space="preserve">・・・・・　</w:t>
      </w:r>
      <w:r w:rsidR="008A64F1" w:rsidRPr="00314E0A">
        <w:rPr>
          <w:color w:val="auto"/>
        </w:rPr>
        <w:t>41</w:t>
      </w:r>
    </w:p>
    <w:p w14:paraId="7493827F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5A0247E2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整備事業（確認関係）</w:t>
      </w: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 xml:space="preserve">・・・・・　</w:t>
      </w:r>
      <w:r w:rsidR="00D62E95" w:rsidRPr="00314E0A">
        <w:rPr>
          <w:color w:val="auto"/>
        </w:rPr>
        <w:t>4</w:t>
      </w:r>
      <w:r w:rsidR="008A64F1" w:rsidRPr="00314E0A">
        <w:rPr>
          <w:color w:val="auto"/>
        </w:rPr>
        <w:t>4</w:t>
      </w:r>
    </w:p>
    <w:p w14:paraId="248C8BC9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3EDB59F6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〇　他事業等との調整　　</w:t>
      </w: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・・・・・　</w:t>
      </w:r>
      <w:r w:rsidRPr="00314E0A">
        <w:rPr>
          <w:rFonts w:cs="Times New Roman"/>
          <w:color w:val="auto"/>
        </w:rPr>
        <w:t>4</w:t>
      </w:r>
      <w:r w:rsidR="008A64F1" w:rsidRPr="00314E0A">
        <w:rPr>
          <w:rFonts w:cs="Times New Roman"/>
          <w:color w:val="auto"/>
        </w:rPr>
        <w:t>6</w:t>
      </w:r>
    </w:p>
    <w:p w14:paraId="00171833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11080A3D" w14:textId="77777777" w:rsidR="00E76812" w:rsidRPr="00314E0A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8"/>
          <w:u w:val="single"/>
        </w:rPr>
      </w:pPr>
      <w:r>
        <w:rPr>
          <w:rFonts w:hint="eastAsia"/>
        </w:rPr>
        <w:t xml:space="preserve">〇　</w:t>
      </w:r>
      <w:r w:rsidR="00D62E95">
        <w:rPr>
          <w:rFonts w:hint="eastAsia"/>
        </w:rPr>
        <w:t xml:space="preserve">政策の重要度の指標　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                             </w:t>
      </w:r>
      <w:r>
        <w:rPr>
          <w:rFonts w:hint="eastAsia"/>
        </w:rPr>
        <w:t xml:space="preserve">・・・・・　</w:t>
      </w:r>
      <w:r w:rsidRPr="00A6773D">
        <w:rPr>
          <w:rFonts w:cs="Times New Roman"/>
          <w:color w:val="auto"/>
        </w:rPr>
        <w:t>4</w:t>
      </w:r>
      <w:r w:rsidR="008A64F1" w:rsidRPr="00A6773D">
        <w:rPr>
          <w:rFonts w:cs="Times New Roman"/>
          <w:color w:val="auto"/>
        </w:rPr>
        <w:t>7</w:t>
      </w:r>
    </w:p>
    <w:p w14:paraId="7C7D71FE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738B0EBB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推進事業</w:t>
      </w:r>
      <w:r>
        <w:rPr>
          <w:rFonts w:cs="Times New Roman"/>
        </w:rPr>
        <w:t xml:space="preserve">                                                  </w:t>
      </w:r>
      <w:r>
        <w:rPr>
          <w:rFonts w:hint="eastAsia"/>
        </w:rPr>
        <w:t xml:space="preserve">・・・・・　</w:t>
      </w:r>
      <w:r w:rsidRPr="00314E0A">
        <w:rPr>
          <w:rFonts w:cs="Times New Roman"/>
          <w:color w:val="auto"/>
        </w:rPr>
        <w:t>4</w:t>
      </w:r>
      <w:r w:rsidR="008A64F1" w:rsidRPr="00314E0A">
        <w:rPr>
          <w:rFonts w:cs="Times New Roman"/>
          <w:color w:val="auto"/>
        </w:rPr>
        <w:t>8</w:t>
      </w:r>
    </w:p>
    <w:p w14:paraId="38C1147E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623C09A7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推進事務費</w:t>
      </w:r>
      <w:r>
        <w:rPr>
          <w:rFonts w:cs="Times New Roman"/>
        </w:rPr>
        <w:t xml:space="preserve">                                                </w:t>
      </w:r>
      <w:r>
        <w:rPr>
          <w:rFonts w:hint="eastAsia"/>
        </w:rPr>
        <w:t xml:space="preserve">・・・・・　</w:t>
      </w:r>
      <w:r w:rsidR="00D62E95" w:rsidRPr="00314E0A">
        <w:rPr>
          <w:color w:val="auto"/>
        </w:rPr>
        <w:t>5</w:t>
      </w:r>
      <w:r w:rsidR="008A64F1" w:rsidRPr="00314E0A">
        <w:rPr>
          <w:color w:val="auto"/>
        </w:rPr>
        <w:t>6</w:t>
      </w:r>
    </w:p>
    <w:p w14:paraId="344B2A61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42A5957E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>〇　消費税関係、帳簿等の保管整備</w:t>
      </w:r>
      <w:r>
        <w:rPr>
          <w:rFonts w:cs="Times New Roman"/>
        </w:rPr>
        <w:t xml:space="preserve">                              </w:t>
      </w:r>
      <w:r>
        <w:rPr>
          <w:rFonts w:hint="eastAsia"/>
        </w:rPr>
        <w:t xml:space="preserve">・・・・・　</w:t>
      </w:r>
      <w:r w:rsidR="00D62E95" w:rsidRPr="00314E0A">
        <w:rPr>
          <w:color w:val="auto"/>
        </w:rPr>
        <w:t>5</w:t>
      </w:r>
      <w:r w:rsidR="008A64F1" w:rsidRPr="00314E0A">
        <w:rPr>
          <w:color w:val="auto"/>
        </w:rPr>
        <w:t>7</w:t>
      </w:r>
    </w:p>
    <w:p w14:paraId="6564DCD6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6978E451" w14:textId="77777777" w:rsidR="00E76812" w:rsidRPr="00964191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  <w:r>
        <w:rPr>
          <w:rFonts w:hint="eastAsia"/>
        </w:rPr>
        <w:t xml:space="preserve">〇　</w:t>
      </w:r>
      <w:r w:rsidR="00D62E95" w:rsidRPr="00314E0A">
        <w:rPr>
          <w:rFonts w:hint="eastAsia"/>
          <w:color w:val="auto"/>
        </w:rPr>
        <w:t>農業者年金・</w:t>
      </w:r>
      <w:r w:rsidRPr="00964191">
        <w:rPr>
          <w:rFonts w:hint="eastAsia"/>
        </w:rPr>
        <w:t>税制関係</w:t>
      </w:r>
      <w:r w:rsidRPr="00964191">
        <w:rPr>
          <w:rFonts w:cs="Times New Roman"/>
        </w:rPr>
        <w:t xml:space="preserve">                                      </w:t>
      </w:r>
      <w:r w:rsidRPr="00964191">
        <w:rPr>
          <w:rFonts w:hint="eastAsia"/>
        </w:rPr>
        <w:t xml:space="preserve">・・・・・　</w:t>
      </w:r>
      <w:r w:rsidRPr="00314E0A">
        <w:rPr>
          <w:rFonts w:cs="Times New Roman"/>
          <w:color w:val="auto"/>
        </w:rPr>
        <w:t>5</w:t>
      </w:r>
      <w:r w:rsidR="008A64F1" w:rsidRPr="00314E0A">
        <w:rPr>
          <w:rFonts w:cs="Times New Roman"/>
          <w:color w:val="auto"/>
        </w:rPr>
        <w:t>8</w:t>
      </w:r>
    </w:p>
    <w:p w14:paraId="5DDBEAD0" w14:textId="77777777" w:rsidR="00E76812" w:rsidRPr="00964191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58CC2346" w14:textId="77777777" w:rsidR="00E76812" w:rsidRDefault="00E76812">
      <w:pPr>
        <w:tabs>
          <w:tab w:val="left" w:pos="340"/>
          <w:tab w:val="left" w:pos="8844"/>
        </w:tabs>
        <w:adjustRightInd/>
        <w:rPr>
          <w:rFonts w:ascii="ＭＳ 明朝" w:cs="Times New Roman"/>
          <w:spacing w:val="8"/>
        </w:rPr>
      </w:pPr>
    </w:p>
    <w:p w14:paraId="2A721BFB" w14:textId="77777777" w:rsidR="00D62E95" w:rsidRPr="00314E0A" w:rsidRDefault="00E76812" w:rsidP="00A50BEA">
      <w:pPr>
        <w:tabs>
          <w:tab w:val="left" w:pos="340"/>
          <w:tab w:val="left" w:pos="8844"/>
        </w:tabs>
        <w:adjustRightInd/>
        <w:rPr>
          <w:rFonts w:cs="Times New Roman"/>
          <w:color w:val="auto"/>
        </w:rPr>
      </w:pPr>
      <w:bookmarkStart w:id="2" w:name="_Hlk48550170"/>
      <w:r w:rsidRPr="00314E0A">
        <w:rPr>
          <w:rFonts w:hint="eastAsia"/>
          <w:color w:val="auto"/>
        </w:rPr>
        <w:lastRenderedPageBreak/>
        <w:t xml:space="preserve">〇　</w:t>
      </w:r>
      <w:bookmarkStart w:id="3" w:name="_Hlk48550197"/>
      <w:r w:rsidRPr="00314E0A">
        <w:rPr>
          <w:rFonts w:hint="eastAsia"/>
          <w:color w:val="auto"/>
        </w:rPr>
        <w:t>整備</w:t>
      </w:r>
      <w:bookmarkEnd w:id="2"/>
      <w:r w:rsidRPr="00314E0A">
        <w:rPr>
          <w:rFonts w:hint="eastAsia"/>
          <w:color w:val="auto"/>
        </w:rPr>
        <w:t>事業（自然災害</w:t>
      </w:r>
      <w:r w:rsidR="008A64F1" w:rsidRPr="00314E0A">
        <w:rPr>
          <w:rFonts w:cs="Times New Roman" w:hint="eastAsia"/>
          <w:color w:val="auto"/>
        </w:rPr>
        <w:t>対応</w:t>
      </w:r>
      <w:r w:rsidRPr="00314E0A">
        <w:rPr>
          <w:rFonts w:hint="eastAsia"/>
          <w:color w:val="auto"/>
        </w:rPr>
        <w:t>・</w:t>
      </w:r>
      <w:r w:rsidR="00D62E95" w:rsidRPr="00314E0A">
        <w:rPr>
          <w:rFonts w:hint="eastAsia"/>
          <w:color w:val="auto"/>
        </w:rPr>
        <w:t>病害虫まん延防止</w:t>
      </w:r>
      <w:r w:rsidRPr="00314E0A">
        <w:rPr>
          <w:rFonts w:hint="eastAsia"/>
          <w:color w:val="auto"/>
        </w:rPr>
        <w:t>関係）</w:t>
      </w:r>
      <w:r w:rsidR="00D62E95" w:rsidRPr="00314E0A">
        <w:rPr>
          <w:rFonts w:hint="eastAsia"/>
          <w:color w:val="auto"/>
        </w:rPr>
        <w:t xml:space="preserve">　　　　　　　</w:t>
      </w:r>
      <w:r w:rsidRPr="00314E0A">
        <w:rPr>
          <w:rFonts w:cs="Times New Roman"/>
          <w:color w:val="auto"/>
        </w:rPr>
        <w:t xml:space="preserve"> </w:t>
      </w:r>
      <w:r w:rsidRPr="00314E0A">
        <w:rPr>
          <w:rFonts w:hint="eastAsia"/>
          <w:color w:val="auto"/>
        </w:rPr>
        <w:t>・・・・・</w:t>
      </w:r>
      <w:r w:rsidRPr="00314E0A">
        <w:rPr>
          <w:rFonts w:cs="Times New Roman"/>
          <w:color w:val="auto"/>
        </w:rPr>
        <w:t xml:space="preserve"> </w:t>
      </w:r>
      <w:r w:rsidR="00D62E95" w:rsidRPr="00314E0A">
        <w:rPr>
          <w:rFonts w:cs="Times New Roman"/>
          <w:color w:val="auto"/>
        </w:rPr>
        <w:t>6</w:t>
      </w:r>
      <w:bookmarkEnd w:id="3"/>
      <w:r w:rsidR="008A64F1" w:rsidRPr="00314E0A">
        <w:rPr>
          <w:rFonts w:cs="Times New Roman"/>
          <w:color w:val="auto"/>
        </w:rPr>
        <w:t>0</w:t>
      </w:r>
    </w:p>
    <w:p w14:paraId="76A84712" w14:textId="77777777" w:rsidR="008A64F1" w:rsidRPr="00314E0A" w:rsidRDefault="008A64F1" w:rsidP="00A50BEA">
      <w:pPr>
        <w:tabs>
          <w:tab w:val="left" w:pos="340"/>
          <w:tab w:val="left" w:pos="8844"/>
        </w:tabs>
        <w:adjustRightInd/>
        <w:rPr>
          <w:rFonts w:cs="Times New Roman"/>
          <w:b/>
          <w:bCs/>
          <w:color w:val="auto"/>
        </w:rPr>
      </w:pPr>
    </w:p>
    <w:p w14:paraId="30BB640B" w14:textId="77777777" w:rsidR="00D62E95" w:rsidRPr="00314E0A" w:rsidRDefault="00D62E95" w:rsidP="00A50BEA">
      <w:pPr>
        <w:tabs>
          <w:tab w:val="left" w:pos="340"/>
          <w:tab w:val="left" w:pos="8844"/>
        </w:tabs>
        <w:adjustRightInd/>
        <w:rPr>
          <w:rFonts w:cs="Times New Roman"/>
          <w:b/>
          <w:bCs/>
          <w:color w:val="auto"/>
        </w:rPr>
      </w:pPr>
      <w:r w:rsidRPr="00314E0A">
        <w:rPr>
          <w:rFonts w:cs="Times New Roman" w:hint="eastAsia"/>
          <w:b/>
          <w:bCs/>
          <w:color w:val="auto"/>
        </w:rPr>
        <w:t>Ⅱ　果樹未収益期間支援事業</w:t>
      </w:r>
    </w:p>
    <w:p w14:paraId="1FF9C00E" w14:textId="77777777" w:rsidR="00E76812" w:rsidRPr="00314E0A" w:rsidRDefault="00D62E95" w:rsidP="00A50BEA">
      <w:pPr>
        <w:tabs>
          <w:tab w:val="left" w:pos="340"/>
          <w:tab w:val="left" w:pos="8844"/>
        </w:tabs>
        <w:adjustRightInd/>
        <w:rPr>
          <w:rFonts w:cs="Times New Roman"/>
          <w:color w:val="auto"/>
        </w:rPr>
      </w:pPr>
      <w:r w:rsidRPr="00314E0A">
        <w:rPr>
          <w:rFonts w:hint="eastAsia"/>
          <w:color w:val="auto"/>
        </w:rPr>
        <w:t xml:space="preserve">〇　趣旨　　　　　　　　　　　　　　　　　　　　　　　　　　　　</w:t>
      </w:r>
      <w:r w:rsidRPr="00314E0A">
        <w:rPr>
          <w:rFonts w:cs="Times New Roman"/>
          <w:color w:val="auto"/>
        </w:rPr>
        <w:t xml:space="preserve"> </w:t>
      </w:r>
      <w:r w:rsidRPr="00314E0A">
        <w:rPr>
          <w:rFonts w:hint="eastAsia"/>
          <w:color w:val="auto"/>
        </w:rPr>
        <w:t>・・・・・</w:t>
      </w:r>
      <w:r w:rsidRPr="00314E0A">
        <w:rPr>
          <w:rFonts w:cs="Times New Roman"/>
          <w:color w:val="auto"/>
        </w:rPr>
        <w:t xml:space="preserve"> 6</w:t>
      </w:r>
      <w:r w:rsidR="008A64F1" w:rsidRPr="00314E0A">
        <w:rPr>
          <w:rFonts w:cs="Times New Roman"/>
          <w:color w:val="auto"/>
        </w:rPr>
        <w:t>5</w:t>
      </w:r>
      <w:r w:rsidR="00E76812" w:rsidRPr="00314E0A">
        <w:rPr>
          <w:rFonts w:cs="Times New Roman"/>
          <w:color w:val="auto"/>
        </w:rPr>
        <w:t xml:space="preserve"> </w:t>
      </w:r>
    </w:p>
    <w:p w14:paraId="4B49AC8E" w14:textId="77777777" w:rsidR="00D62E95" w:rsidRPr="00314E0A" w:rsidRDefault="00D62E95" w:rsidP="00D62E95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2"/>
        </w:rPr>
      </w:pPr>
      <w:r w:rsidRPr="00314E0A">
        <w:rPr>
          <w:rFonts w:hint="eastAsia"/>
          <w:color w:val="auto"/>
        </w:rPr>
        <w:t xml:space="preserve">〇　対象となる取組等　　　　　　　　　　　　　　　　　　　　　　</w:t>
      </w:r>
      <w:r w:rsidRPr="00314E0A">
        <w:rPr>
          <w:rFonts w:cs="Times New Roman"/>
          <w:color w:val="auto"/>
        </w:rPr>
        <w:t xml:space="preserve"> </w:t>
      </w:r>
      <w:r w:rsidRPr="00314E0A">
        <w:rPr>
          <w:rFonts w:hint="eastAsia"/>
          <w:color w:val="auto"/>
        </w:rPr>
        <w:t>・・・・・</w:t>
      </w:r>
      <w:r w:rsidRPr="00314E0A">
        <w:rPr>
          <w:rFonts w:cs="Times New Roman"/>
          <w:color w:val="auto"/>
        </w:rPr>
        <w:t xml:space="preserve"> 6</w:t>
      </w:r>
      <w:r w:rsidR="008A64F1" w:rsidRPr="00314E0A">
        <w:rPr>
          <w:rFonts w:cs="Times New Roman"/>
          <w:color w:val="auto"/>
        </w:rPr>
        <w:t>5</w:t>
      </w:r>
      <w:r w:rsidRPr="00314E0A">
        <w:rPr>
          <w:rFonts w:cs="Times New Roman"/>
          <w:color w:val="auto"/>
        </w:rPr>
        <w:t xml:space="preserve"> </w:t>
      </w:r>
    </w:p>
    <w:p w14:paraId="646DAAC3" w14:textId="77777777" w:rsidR="00D62E95" w:rsidRPr="00314E0A" w:rsidRDefault="00D62E95" w:rsidP="00A50BEA">
      <w:pPr>
        <w:tabs>
          <w:tab w:val="left" w:pos="340"/>
          <w:tab w:val="left" w:pos="8844"/>
        </w:tabs>
        <w:adjustRightInd/>
        <w:rPr>
          <w:rFonts w:ascii="ＭＳ 明朝" w:cs="Times New Roman"/>
          <w:color w:val="auto"/>
          <w:spacing w:val="2"/>
        </w:rPr>
      </w:pPr>
    </w:p>
    <w:sectPr w:rsidR="00D62E95" w:rsidRPr="00314E0A">
      <w:pgSz w:w="11906" w:h="16838"/>
      <w:pgMar w:top="1700" w:right="1700" w:bottom="1700" w:left="1700" w:header="720" w:footer="720" w:gutter="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51198" w14:textId="77777777" w:rsidR="007D4E26" w:rsidRDefault="007D4E26">
      <w:r>
        <w:separator/>
      </w:r>
    </w:p>
  </w:endnote>
  <w:endnote w:type="continuationSeparator" w:id="0">
    <w:p w14:paraId="06C27232" w14:textId="77777777" w:rsidR="007D4E26" w:rsidRDefault="007D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F0404" w14:textId="77777777" w:rsidR="007D4E26" w:rsidRDefault="007D4E2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2213D6" w14:textId="77777777" w:rsidR="007D4E26" w:rsidRDefault="007D4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E8"/>
    <w:rsid w:val="00314E0A"/>
    <w:rsid w:val="004F29E8"/>
    <w:rsid w:val="00517E07"/>
    <w:rsid w:val="005D6683"/>
    <w:rsid w:val="005F17E7"/>
    <w:rsid w:val="00727C3D"/>
    <w:rsid w:val="00750A2F"/>
    <w:rsid w:val="007D4E26"/>
    <w:rsid w:val="008665ED"/>
    <w:rsid w:val="008A64F1"/>
    <w:rsid w:val="009337DA"/>
    <w:rsid w:val="00964191"/>
    <w:rsid w:val="00990342"/>
    <w:rsid w:val="00A50BEA"/>
    <w:rsid w:val="00A57ABA"/>
    <w:rsid w:val="00A6773D"/>
    <w:rsid w:val="00AE0F77"/>
    <w:rsid w:val="00D62E95"/>
    <w:rsid w:val="00D84B57"/>
    <w:rsid w:val="00E343D7"/>
    <w:rsid w:val="00E76812"/>
    <w:rsid w:val="00F1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03E594"/>
  <w14:defaultImageDpi w14:val="0"/>
  <w15:docId w15:val="{BF3234C1-1318-4F38-A939-B0807FA6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AE0F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AE0F77"/>
    <w:rPr>
      <w:rFonts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E0F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AE0F77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DELL201905-2</dc:creator>
  <cp:keywords/>
  <dc:description/>
  <cp:lastModifiedBy>早坂 浩幸</cp:lastModifiedBy>
  <cp:revision>2</cp:revision>
  <cp:lastPrinted>2020-08-14T08:51:00Z</cp:lastPrinted>
  <dcterms:created xsi:type="dcterms:W3CDTF">2021-06-01T06:38:00Z</dcterms:created>
  <dcterms:modified xsi:type="dcterms:W3CDTF">2021-06-01T06:38:00Z</dcterms:modified>
</cp:coreProperties>
</file>