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D6D76A" w14:textId="5AD6B408" w:rsidR="002A06ED" w:rsidRDefault="002A06ED" w:rsidP="002A06ED">
      <w:pPr>
        <w:wordWrap w:val="0"/>
        <w:jc w:val="right"/>
      </w:pPr>
      <w:r>
        <w:rPr>
          <w:rFonts w:hint="eastAsia"/>
        </w:rPr>
        <w:t>令和</w:t>
      </w:r>
      <w:r>
        <w:rPr>
          <w:rFonts w:hint="eastAsia"/>
        </w:rPr>
        <w:t>2</w:t>
      </w:r>
      <w:r>
        <w:rPr>
          <w:rFonts w:hint="eastAsia"/>
        </w:rPr>
        <w:t>年</w:t>
      </w:r>
      <w:r>
        <w:rPr>
          <w:rFonts w:hint="eastAsia"/>
        </w:rPr>
        <w:t>6</w:t>
      </w:r>
      <w:r>
        <w:rPr>
          <w:rFonts w:hint="eastAsia"/>
        </w:rPr>
        <w:t>月</w:t>
      </w:r>
      <w:r w:rsidR="004B4577">
        <w:rPr>
          <w:rFonts w:hint="eastAsia"/>
        </w:rPr>
        <w:t>15</w:t>
      </w:r>
      <w:r>
        <w:rPr>
          <w:rFonts w:hint="eastAsia"/>
        </w:rPr>
        <w:t>日</w:t>
      </w:r>
    </w:p>
    <w:p w14:paraId="69A5785B" w14:textId="3B58A229" w:rsidR="002A06ED" w:rsidRDefault="002A06ED" w:rsidP="002A06ED">
      <w:pPr>
        <w:jc w:val="right"/>
      </w:pPr>
      <w:r>
        <w:rPr>
          <w:rFonts w:hint="eastAsia"/>
        </w:rPr>
        <w:t>(</w:t>
      </w:r>
      <w:r>
        <w:rPr>
          <w:rFonts w:hint="eastAsia"/>
        </w:rPr>
        <w:t>公財</w:t>
      </w:r>
      <w:r>
        <w:rPr>
          <w:rFonts w:hint="eastAsia"/>
        </w:rPr>
        <w:t>)</w:t>
      </w:r>
      <w:r>
        <w:rPr>
          <w:rFonts w:hint="eastAsia"/>
        </w:rPr>
        <w:t>中央果実協会指導部</w:t>
      </w:r>
    </w:p>
    <w:p w14:paraId="3CF9DB43" w14:textId="77777777" w:rsidR="002A06ED" w:rsidRDefault="002A06ED"/>
    <w:p w14:paraId="5A222329" w14:textId="779DF4EE" w:rsidR="002E283E" w:rsidRDefault="00604C3C">
      <w:r>
        <w:rPr>
          <w:rFonts w:hint="eastAsia"/>
        </w:rPr>
        <w:t>自然災害により甚大な被害を受けた果樹園地に係る</w:t>
      </w:r>
      <w:r w:rsidR="00453EA8">
        <w:rPr>
          <w:rFonts w:hint="eastAsia"/>
        </w:rPr>
        <w:t>果樹経営支援対策</w:t>
      </w:r>
      <w:r>
        <w:rPr>
          <w:rFonts w:hint="eastAsia"/>
        </w:rPr>
        <w:t>事業と未収益期間支援事業の取り扱いについて</w:t>
      </w:r>
    </w:p>
    <w:p w14:paraId="47CF2285" w14:textId="706C2380" w:rsidR="00604C3C" w:rsidRPr="00453EA8" w:rsidRDefault="00604C3C"/>
    <w:p w14:paraId="4E3CDA7E" w14:textId="4423F539" w:rsidR="00453EA8" w:rsidRDefault="004B4577" w:rsidP="004B4577">
      <w:pPr>
        <w:pStyle w:val="a6"/>
        <w:numPr>
          <w:ilvl w:val="0"/>
          <w:numId w:val="1"/>
        </w:numPr>
        <w:ind w:leftChars="0" w:left="240" w:hangingChars="100" w:hanging="240"/>
      </w:pPr>
      <w:r>
        <w:rPr>
          <w:rFonts w:hint="eastAsia"/>
        </w:rPr>
        <w:t xml:space="preserve"> </w:t>
      </w:r>
      <w:r w:rsidR="00604C3C">
        <w:rPr>
          <w:rFonts w:hint="eastAsia"/>
        </w:rPr>
        <w:t>果樹経営支援対策事業により改植</w:t>
      </w:r>
      <w:r w:rsidR="00B803E9">
        <w:rPr>
          <w:rFonts w:hint="eastAsia"/>
        </w:rPr>
        <w:t>、</w:t>
      </w:r>
      <w:r w:rsidR="00604C3C">
        <w:rPr>
          <w:rFonts w:hint="eastAsia"/>
        </w:rPr>
        <w:t>新植</w:t>
      </w:r>
      <w:r w:rsidR="00B803E9">
        <w:rPr>
          <w:rFonts w:hint="eastAsia"/>
        </w:rPr>
        <w:t>又は高接</w:t>
      </w:r>
      <w:r w:rsidR="00604C3C">
        <w:rPr>
          <w:rFonts w:hint="eastAsia"/>
        </w:rPr>
        <w:t>を行った園地が、事業実施後</w:t>
      </w:r>
      <w:r w:rsidR="00604C3C">
        <w:rPr>
          <w:rFonts w:hint="eastAsia"/>
        </w:rPr>
        <w:t>8</w:t>
      </w:r>
      <w:r w:rsidR="00604C3C">
        <w:rPr>
          <w:rFonts w:hint="eastAsia"/>
        </w:rPr>
        <w:t>年間を経過しない間に自然災害により被害を受けた場合、支援対象者が自ら補植等を行い、</w:t>
      </w:r>
      <w:r w:rsidR="00656E97">
        <w:rPr>
          <w:rFonts w:hint="eastAsia"/>
        </w:rPr>
        <w:t>従前の状況に</w:t>
      </w:r>
      <w:r w:rsidR="00604C3C">
        <w:rPr>
          <w:rFonts w:hint="eastAsia"/>
        </w:rPr>
        <w:t>復旧することとしている。</w:t>
      </w:r>
      <w:r w:rsidR="00656E97">
        <w:rPr>
          <w:rFonts w:hint="eastAsia"/>
        </w:rPr>
        <w:t>これは支援対象者の責任において果樹共済の加入等適切な措置をとることにより被害に対応し、引き続き補助事業の目的の達成を求めているためである。</w:t>
      </w:r>
    </w:p>
    <w:p w14:paraId="2C3D70AD" w14:textId="77777777" w:rsidR="00453EA8" w:rsidRDefault="00453EA8"/>
    <w:p w14:paraId="0F70AA02" w14:textId="64EC4A91" w:rsidR="00F66406" w:rsidRDefault="001E2ACB" w:rsidP="004B4577">
      <w:pPr>
        <w:pStyle w:val="a6"/>
        <w:numPr>
          <w:ilvl w:val="0"/>
          <w:numId w:val="1"/>
        </w:numPr>
        <w:ind w:leftChars="0" w:left="240" w:hangingChars="100" w:hanging="240"/>
      </w:pPr>
      <w:r>
        <w:rPr>
          <w:rFonts w:hint="eastAsia"/>
        </w:rPr>
        <w:t xml:space="preserve"> </w:t>
      </w:r>
      <w:r w:rsidR="00604C3C">
        <w:rPr>
          <w:rFonts w:hint="eastAsia"/>
        </w:rPr>
        <w:t>一方、近年、過去に例を見ない甚大な被害をもたらした自然災害が多発しており、果樹園地によっては支援対象者自ら</w:t>
      </w:r>
      <w:r w:rsidR="00656E97">
        <w:rPr>
          <w:rFonts w:hint="eastAsia"/>
        </w:rPr>
        <w:t>の努力</w:t>
      </w:r>
      <w:r w:rsidR="00604C3C">
        <w:rPr>
          <w:rFonts w:hint="eastAsia"/>
        </w:rPr>
        <w:t>だけでは復旧が極めて困難な事例が</w:t>
      </w:r>
      <w:r w:rsidR="002A06ED">
        <w:rPr>
          <w:rFonts w:hint="eastAsia"/>
        </w:rPr>
        <w:t>生じている。</w:t>
      </w:r>
    </w:p>
    <w:p w14:paraId="3D1DCFC5" w14:textId="21B4C683" w:rsidR="00656E97" w:rsidRDefault="002A06ED" w:rsidP="004B4577">
      <w:pPr>
        <w:pStyle w:val="a6"/>
        <w:ind w:leftChars="0" w:left="240" w:hangingChars="100" w:hanging="240"/>
      </w:pPr>
      <w:r>
        <w:rPr>
          <w:rFonts w:hint="eastAsia"/>
        </w:rPr>
        <w:t xml:space="preserve">　</w:t>
      </w:r>
      <w:r w:rsidR="004B4577">
        <w:rPr>
          <w:rFonts w:hint="eastAsia"/>
        </w:rPr>
        <w:t xml:space="preserve">　</w:t>
      </w:r>
      <w:r>
        <w:rPr>
          <w:rFonts w:hint="eastAsia"/>
        </w:rPr>
        <w:t>このため、</w:t>
      </w:r>
      <w:r w:rsidR="00656E97">
        <w:rPr>
          <w:rFonts w:hint="eastAsia"/>
        </w:rPr>
        <w:t>Ｑ＆Ａにおいて「復旧が不可能であって補助対象財産の処分に係る収益がないものについては、災害報告書の確認を受けることにより元の補助事業を終了することができる場合がある」旨を定め、具体的には個別の状況を踏まえ</w:t>
      </w:r>
      <w:r w:rsidR="00B803E9">
        <w:rPr>
          <w:rFonts w:hint="eastAsia"/>
        </w:rPr>
        <w:t>判断</w:t>
      </w:r>
      <w:r w:rsidR="00656E97">
        <w:rPr>
          <w:rFonts w:hint="eastAsia"/>
        </w:rPr>
        <w:t>することとしている。その際、既に交付された補助金については、別紙の「補助金の取り扱いの考え方」に基づき</w:t>
      </w:r>
      <w:r w:rsidR="00453EA8">
        <w:rPr>
          <w:rFonts w:hint="eastAsia"/>
        </w:rPr>
        <w:t>、措置することとされた。</w:t>
      </w:r>
    </w:p>
    <w:p w14:paraId="240E6107" w14:textId="56AD1705" w:rsidR="00453EA8" w:rsidRDefault="00453EA8" w:rsidP="004B4577">
      <w:pPr>
        <w:ind w:left="240" w:hangingChars="100" w:hanging="240"/>
      </w:pPr>
    </w:p>
    <w:p w14:paraId="7A2AE43F" w14:textId="57F591A3" w:rsidR="00B803E9" w:rsidRDefault="001E2ACB" w:rsidP="004B4577">
      <w:pPr>
        <w:pStyle w:val="a6"/>
        <w:numPr>
          <w:ilvl w:val="0"/>
          <w:numId w:val="1"/>
        </w:numPr>
        <w:ind w:leftChars="0" w:left="240" w:hangingChars="100" w:hanging="240"/>
      </w:pPr>
      <w:r>
        <w:rPr>
          <w:rFonts w:hint="eastAsia"/>
        </w:rPr>
        <w:t xml:space="preserve"> </w:t>
      </w:r>
      <w:r w:rsidR="00B803E9">
        <w:rPr>
          <w:rFonts w:hint="eastAsia"/>
        </w:rPr>
        <w:t>自然災害により被害を受けた園地について被害報告を提出し、事業終了が認められた園地については、その後の</w:t>
      </w:r>
      <w:r w:rsidR="00B803E9">
        <w:rPr>
          <w:rFonts w:hint="eastAsia"/>
        </w:rPr>
        <w:t>4</w:t>
      </w:r>
      <w:r w:rsidR="00B803E9">
        <w:rPr>
          <w:rFonts w:hint="eastAsia"/>
        </w:rPr>
        <w:t>年後及び</w:t>
      </w:r>
      <w:r w:rsidR="00B803E9">
        <w:rPr>
          <w:rFonts w:hint="eastAsia"/>
        </w:rPr>
        <w:t>8</w:t>
      </w:r>
      <w:r w:rsidR="00B803E9">
        <w:rPr>
          <w:rFonts w:hint="eastAsia"/>
        </w:rPr>
        <w:t>年後の産地協議会による確認は不要とするとともに、当該園地において果樹経営支援対策事業及び未収益期間支援事業の実施は可能である。</w:t>
      </w:r>
    </w:p>
    <w:p w14:paraId="76A87000" w14:textId="77777777" w:rsidR="00B803E9" w:rsidRDefault="00B803E9" w:rsidP="004B4577">
      <w:pPr>
        <w:pStyle w:val="a6"/>
        <w:ind w:leftChars="0" w:left="240" w:hangingChars="100" w:hanging="240"/>
      </w:pPr>
    </w:p>
    <w:p w14:paraId="1D5B819B" w14:textId="02E108D0" w:rsidR="00F66406" w:rsidRDefault="001E2ACB" w:rsidP="004B4577">
      <w:pPr>
        <w:pStyle w:val="a6"/>
        <w:numPr>
          <w:ilvl w:val="0"/>
          <w:numId w:val="1"/>
        </w:numPr>
        <w:ind w:leftChars="0" w:left="240" w:hangingChars="100" w:hanging="240"/>
      </w:pPr>
      <w:r>
        <w:rPr>
          <w:rFonts w:hint="eastAsia"/>
        </w:rPr>
        <w:t xml:space="preserve"> </w:t>
      </w:r>
      <w:r w:rsidR="00453EA8">
        <w:rPr>
          <w:rFonts w:hint="eastAsia"/>
        </w:rPr>
        <w:t>今後、自然災害により</w:t>
      </w:r>
      <w:r w:rsidR="00B803E9">
        <w:rPr>
          <w:rFonts w:hint="eastAsia"/>
        </w:rPr>
        <w:t>ほ場</w:t>
      </w:r>
      <w:r w:rsidR="00453EA8">
        <w:rPr>
          <w:rFonts w:hint="eastAsia"/>
        </w:rPr>
        <w:t>の</w:t>
      </w:r>
      <w:r w:rsidR="00B803E9">
        <w:rPr>
          <w:rFonts w:hint="eastAsia"/>
        </w:rPr>
        <w:t>流出</w:t>
      </w:r>
      <w:r w:rsidR="00453EA8">
        <w:rPr>
          <w:rFonts w:hint="eastAsia"/>
        </w:rPr>
        <w:t>等甚大な被害を受けた園地においては、以上の考え方に基づき対応していくこととするので、道府県基金協会及び受皿団体の担当者におかれて</w:t>
      </w:r>
      <w:r w:rsidR="00B803E9">
        <w:rPr>
          <w:rFonts w:hint="eastAsia"/>
        </w:rPr>
        <w:t>は</w:t>
      </w:r>
      <w:r w:rsidR="00453EA8">
        <w:rPr>
          <w:rFonts w:hint="eastAsia"/>
        </w:rPr>
        <w:t>適切に対応いただくようお願いする。</w:t>
      </w:r>
    </w:p>
    <w:p w14:paraId="7BB5F62A" w14:textId="3D6360AD" w:rsidR="00513BA8" w:rsidRDefault="00677876" w:rsidP="001E2ACB">
      <w:pPr>
        <w:pStyle w:val="a6"/>
        <w:ind w:leftChars="100" w:left="240" w:firstLineChars="100" w:firstLine="240"/>
      </w:pPr>
      <w:r>
        <w:rPr>
          <w:rFonts w:hint="eastAsia"/>
        </w:rPr>
        <w:t>また</w:t>
      </w:r>
      <w:r w:rsidR="00513BA8">
        <w:rPr>
          <w:rFonts w:hint="eastAsia"/>
        </w:rPr>
        <w:t>、添付したＱ＆Ａ及び資料については、原則として</w:t>
      </w:r>
      <w:r w:rsidR="00B803E9">
        <w:rPr>
          <w:rFonts w:hint="eastAsia"/>
        </w:rPr>
        <w:t>道府県</w:t>
      </w:r>
      <w:r w:rsidR="00513BA8">
        <w:rPr>
          <w:rFonts w:hint="eastAsia"/>
        </w:rPr>
        <w:t>基金協会及び受皿団体</w:t>
      </w:r>
      <w:r w:rsidR="00B803E9">
        <w:rPr>
          <w:rFonts w:hint="eastAsia"/>
        </w:rPr>
        <w:t>の関係者</w:t>
      </w:r>
      <w:r w:rsidR="00513BA8">
        <w:rPr>
          <w:rFonts w:hint="eastAsia"/>
        </w:rPr>
        <w:t>限りとし、印刷物又はファイルとして外部に示さないよう申し添える。</w:t>
      </w:r>
    </w:p>
    <w:p w14:paraId="04D1C6BC" w14:textId="77777777" w:rsidR="00B803E9" w:rsidRDefault="00B803E9" w:rsidP="004B4577">
      <w:pPr>
        <w:pStyle w:val="a6"/>
        <w:ind w:leftChars="0" w:left="240" w:hangingChars="100" w:hanging="240"/>
      </w:pPr>
    </w:p>
    <w:p w14:paraId="4C4969F6" w14:textId="6DB5F391" w:rsidR="00453EA8" w:rsidRPr="00453EA8" w:rsidRDefault="001E2ACB" w:rsidP="00453EA8">
      <w:pPr>
        <w:pStyle w:val="a6"/>
        <w:numPr>
          <w:ilvl w:val="0"/>
          <w:numId w:val="1"/>
        </w:numPr>
        <w:ind w:leftChars="0" w:left="240" w:hangingChars="100" w:hanging="240"/>
      </w:pPr>
      <w:r>
        <w:rPr>
          <w:rFonts w:hint="eastAsia"/>
        </w:rPr>
        <w:t xml:space="preserve"> </w:t>
      </w:r>
      <w:r w:rsidR="00677876">
        <w:rPr>
          <w:rFonts w:hint="eastAsia"/>
        </w:rPr>
        <w:t>なお、自然災害により甚大な被害を受けた園地について、災害報告を提出せず事業の終了が認められていない場合、後日、</w:t>
      </w:r>
      <w:r w:rsidR="00677876">
        <w:rPr>
          <w:rFonts w:hint="eastAsia"/>
        </w:rPr>
        <w:t>8</w:t>
      </w:r>
      <w:r w:rsidR="00677876">
        <w:rPr>
          <w:rFonts w:hint="eastAsia"/>
        </w:rPr>
        <w:t>年後確認を行ったとき適切な栽培本数が植栽・栽培管理されていない園地については、補助金の返還等があり得ることに注意願いたい。</w:t>
      </w:r>
    </w:p>
    <w:sectPr w:rsidR="00453EA8" w:rsidRPr="00453EA8" w:rsidSect="00683F73">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8065A2" w14:textId="77777777" w:rsidR="004B4577" w:rsidRDefault="004B4577" w:rsidP="004B4577">
      <w:r>
        <w:separator/>
      </w:r>
    </w:p>
  </w:endnote>
  <w:endnote w:type="continuationSeparator" w:id="0">
    <w:p w14:paraId="71FD1850" w14:textId="77777777" w:rsidR="004B4577" w:rsidRDefault="004B4577" w:rsidP="004B4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E1FFB5" w14:textId="77777777" w:rsidR="004B4577" w:rsidRDefault="004B4577" w:rsidP="004B4577">
      <w:r>
        <w:separator/>
      </w:r>
    </w:p>
  </w:footnote>
  <w:footnote w:type="continuationSeparator" w:id="0">
    <w:p w14:paraId="74BBAAF9" w14:textId="77777777" w:rsidR="004B4577" w:rsidRDefault="004B4577" w:rsidP="004B45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B97F40"/>
    <w:multiLevelType w:val="hybridMultilevel"/>
    <w:tmpl w:val="F66C40C2"/>
    <w:lvl w:ilvl="0" w:tplc="50A05EB6">
      <w:start w:val="1"/>
      <w:numFmt w:val="decimal"/>
      <w:suff w:val="spac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C3C"/>
    <w:rsid w:val="001E2ACB"/>
    <w:rsid w:val="002A06ED"/>
    <w:rsid w:val="003A4FE9"/>
    <w:rsid w:val="00453EA8"/>
    <w:rsid w:val="004734E4"/>
    <w:rsid w:val="004B4577"/>
    <w:rsid w:val="00513BA8"/>
    <w:rsid w:val="00567573"/>
    <w:rsid w:val="00604C3C"/>
    <w:rsid w:val="00656E97"/>
    <w:rsid w:val="00677876"/>
    <w:rsid w:val="00683F73"/>
    <w:rsid w:val="00B11F65"/>
    <w:rsid w:val="00B803E9"/>
    <w:rsid w:val="00CC6C30"/>
    <w:rsid w:val="00E912BD"/>
    <w:rsid w:val="00F664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78FE31"/>
  <w15:chartTrackingRefBased/>
  <w15:docId w15:val="{E82EDEFB-7566-4CB1-9F79-D49F432E7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ＭＳ 明朝" w:hAnsi="Times New Roman"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75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A06ED"/>
  </w:style>
  <w:style w:type="character" w:customStyle="1" w:styleId="a4">
    <w:name w:val="日付 (文字)"/>
    <w:basedOn w:val="a0"/>
    <w:link w:val="a3"/>
    <w:uiPriority w:val="99"/>
    <w:semiHidden/>
    <w:rsid w:val="002A06ED"/>
  </w:style>
  <w:style w:type="character" w:styleId="a5">
    <w:name w:val="line number"/>
    <w:basedOn w:val="a0"/>
    <w:uiPriority w:val="99"/>
    <w:semiHidden/>
    <w:unhideWhenUsed/>
    <w:rsid w:val="00F66406"/>
  </w:style>
  <w:style w:type="paragraph" w:styleId="a6">
    <w:name w:val="List Paragraph"/>
    <w:basedOn w:val="a"/>
    <w:uiPriority w:val="34"/>
    <w:qFormat/>
    <w:rsid w:val="00F66406"/>
    <w:pPr>
      <w:ind w:leftChars="400" w:left="840"/>
    </w:pPr>
  </w:style>
  <w:style w:type="paragraph" w:styleId="a7">
    <w:name w:val="header"/>
    <w:basedOn w:val="a"/>
    <w:link w:val="a8"/>
    <w:uiPriority w:val="99"/>
    <w:unhideWhenUsed/>
    <w:rsid w:val="004B4577"/>
    <w:pPr>
      <w:tabs>
        <w:tab w:val="center" w:pos="4252"/>
        <w:tab w:val="right" w:pos="8504"/>
      </w:tabs>
      <w:snapToGrid w:val="0"/>
    </w:pPr>
  </w:style>
  <w:style w:type="character" w:customStyle="1" w:styleId="a8">
    <w:name w:val="ヘッダー (文字)"/>
    <w:basedOn w:val="a0"/>
    <w:link w:val="a7"/>
    <w:uiPriority w:val="99"/>
    <w:rsid w:val="004B4577"/>
  </w:style>
  <w:style w:type="paragraph" w:styleId="a9">
    <w:name w:val="footer"/>
    <w:basedOn w:val="a"/>
    <w:link w:val="aa"/>
    <w:uiPriority w:val="99"/>
    <w:unhideWhenUsed/>
    <w:rsid w:val="004B4577"/>
    <w:pPr>
      <w:tabs>
        <w:tab w:val="center" w:pos="4252"/>
        <w:tab w:val="right" w:pos="8504"/>
      </w:tabs>
      <w:snapToGrid w:val="0"/>
    </w:pPr>
  </w:style>
  <w:style w:type="character" w:customStyle="1" w:styleId="aa">
    <w:name w:val="フッター (文字)"/>
    <w:basedOn w:val="a0"/>
    <w:link w:val="a9"/>
    <w:uiPriority w:val="99"/>
    <w:rsid w:val="004B45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888AC-157D-4FF8-B8A0-54972FA46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137</Words>
  <Characters>781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片山 信浩</dc:creator>
  <cp:keywords/>
  <dc:description/>
  <cp:lastModifiedBy>片山 信浩</cp:lastModifiedBy>
  <cp:revision>10</cp:revision>
  <dcterms:created xsi:type="dcterms:W3CDTF">2020-06-03T04:56:00Z</dcterms:created>
  <dcterms:modified xsi:type="dcterms:W3CDTF">2020-06-15T05:26:00Z</dcterms:modified>
</cp:coreProperties>
</file>