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7B8BE" w14:textId="77777777" w:rsidR="0014348E" w:rsidRPr="000A7D82" w:rsidRDefault="0014348E" w:rsidP="0014348E">
      <w:pPr>
        <w:rPr>
          <w:rFonts w:ascii="ＭＳ 明朝" w:hAnsiTheme="minorEastAsia"/>
          <w:b/>
        </w:rPr>
      </w:pPr>
      <w:r w:rsidRPr="000A7D82">
        <w:rPr>
          <w:rFonts w:ascii="ＭＳ 明朝" w:hAnsiTheme="minorEastAsia" w:hint="eastAsia"/>
          <w:b/>
        </w:rPr>
        <w:t>（</w:t>
      </w:r>
      <w:r w:rsidR="000370BC" w:rsidRPr="000A7D82">
        <w:rPr>
          <w:rFonts w:ascii="ＭＳ 明朝" w:hAnsiTheme="minorEastAsia" w:hint="eastAsia"/>
          <w:b/>
        </w:rPr>
        <w:t>別添資料</w:t>
      </w:r>
      <w:r w:rsidR="00EE074C" w:rsidRPr="000A7D82">
        <w:rPr>
          <w:rFonts w:ascii="ＭＳ 明朝" w:hAnsiTheme="minorEastAsia" w:hint="eastAsia"/>
          <w:b/>
        </w:rPr>
        <w:t>２</w:t>
      </w:r>
      <w:r w:rsidRPr="000A7D82">
        <w:rPr>
          <w:rFonts w:ascii="ＭＳ 明朝" w:hAnsiTheme="minorEastAsia" w:hint="eastAsia"/>
          <w:b/>
        </w:rPr>
        <w:t>）</w:t>
      </w:r>
      <w:r w:rsidR="006D32B8" w:rsidRPr="000A7D82">
        <w:rPr>
          <w:rFonts w:ascii="ＭＳ 明朝" w:hAnsiTheme="minorEastAsia" w:hint="eastAsia"/>
          <w:b/>
        </w:rPr>
        <w:t xml:space="preserve">　　</w:t>
      </w:r>
    </w:p>
    <w:p w14:paraId="48A70267" w14:textId="77777777" w:rsidR="0014348E" w:rsidRPr="000A7D82" w:rsidRDefault="0014348E" w:rsidP="00723A8C">
      <w:pPr>
        <w:jc w:val="center"/>
        <w:rPr>
          <w:rFonts w:ascii="ＭＳ 明朝" w:hAnsiTheme="minorEastAsia"/>
        </w:rPr>
      </w:pPr>
    </w:p>
    <w:p w14:paraId="4A13F7CB" w14:textId="101A9BCA" w:rsidR="00723A8C" w:rsidRPr="000A7D82" w:rsidRDefault="0026630B" w:rsidP="00723A8C">
      <w:pPr>
        <w:jc w:val="center"/>
        <w:rPr>
          <w:rFonts w:ascii="ＭＳ 明朝" w:hAnsiTheme="minorEastAsia"/>
          <w:b/>
          <w:sz w:val="28"/>
          <w:szCs w:val="28"/>
        </w:rPr>
      </w:pPr>
      <w:r w:rsidRPr="000A7D82">
        <w:rPr>
          <w:rFonts w:ascii="ＭＳ 明朝" w:hAnsiTheme="minorEastAsia" w:hint="eastAsia"/>
          <w:b/>
          <w:sz w:val="28"/>
          <w:szCs w:val="28"/>
        </w:rPr>
        <w:t>｢</w:t>
      </w:r>
      <w:r w:rsidR="00723A8C" w:rsidRPr="000A7D82">
        <w:rPr>
          <w:rFonts w:ascii="ＭＳ 明朝" w:hAnsiTheme="minorEastAsia" w:hint="eastAsia"/>
          <w:b/>
          <w:sz w:val="28"/>
          <w:szCs w:val="28"/>
        </w:rPr>
        <w:t>北海道・豆トークショー</w:t>
      </w:r>
      <w:r w:rsidR="00A674D2" w:rsidRPr="000A7D82">
        <w:rPr>
          <w:rFonts w:ascii="ＭＳ 明朝" w:hAnsiTheme="minorEastAsia" w:hint="eastAsia"/>
          <w:b/>
          <w:sz w:val="28"/>
          <w:szCs w:val="28"/>
        </w:rPr>
        <w:t>２０</w:t>
      </w:r>
      <w:r w:rsidR="00035C22">
        <w:rPr>
          <w:rFonts w:ascii="ＭＳ 明朝" w:hAnsiTheme="minorEastAsia" w:hint="eastAsia"/>
          <w:b/>
          <w:sz w:val="28"/>
          <w:szCs w:val="28"/>
        </w:rPr>
        <w:t>２</w:t>
      </w:r>
      <w:r w:rsidR="00356369">
        <w:rPr>
          <w:rFonts w:ascii="ＭＳ 明朝" w:hAnsiTheme="minorEastAsia" w:hint="eastAsia"/>
          <w:b/>
          <w:sz w:val="28"/>
          <w:szCs w:val="28"/>
        </w:rPr>
        <w:t>３</w:t>
      </w:r>
      <w:r w:rsidRPr="000A7D82">
        <w:rPr>
          <w:rFonts w:ascii="ＭＳ 明朝" w:hAnsiTheme="minorEastAsia" w:hint="eastAsia"/>
          <w:b/>
          <w:sz w:val="28"/>
          <w:szCs w:val="28"/>
        </w:rPr>
        <w:t>｣</w:t>
      </w:r>
      <w:r w:rsidR="00723A8C" w:rsidRPr="000A7D82">
        <w:rPr>
          <w:rFonts w:ascii="ＭＳ 明朝" w:hAnsiTheme="minorEastAsia" w:hint="eastAsia"/>
          <w:b/>
          <w:sz w:val="28"/>
          <w:szCs w:val="28"/>
        </w:rPr>
        <w:t>に係る委託業務</w:t>
      </w:r>
      <w:r w:rsidR="00007A0A" w:rsidRPr="000A7D82">
        <w:rPr>
          <w:rFonts w:ascii="ＭＳ 明朝" w:hAnsiTheme="minorEastAsia" w:hint="eastAsia"/>
          <w:b/>
          <w:sz w:val="28"/>
          <w:szCs w:val="28"/>
        </w:rPr>
        <w:t>受託者</w:t>
      </w:r>
      <w:r w:rsidR="00723A8C" w:rsidRPr="000A7D82">
        <w:rPr>
          <w:rFonts w:ascii="ＭＳ 明朝" w:hAnsiTheme="minorEastAsia" w:hint="eastAsia"/>
          <w:b/>
          <w:sz w:val="28"/>
          <w:szCs w:val="28"/>
        </w:rPr>
        <w:t>募集要領</w:t>
      </w:r>
    </w:p>
    <w:p w14:paraId="7B16006F" w14:textId="77777777" w:rsidR="00723A8C" w:rsidRPr="00EA683E" w:rsidRDefault="00723A8C" w:rsidP="00723A8C">
      <w:pPr>
        <w:rPr>
          <w:rFonts w:ascii="ＭＳ 明朝" w:hAnsiTheme="minorEastAsia"/>
        </w:rPr>
      </w:pPr>
    </w:p>
    <w:p w14:paraId="161B8C6D" w14:textId="763E28F5" w:rsidR="00007A0A" w:rsidRPr="000A7D82" w:rsidRDefault="00035C22" w:rsidP="00AF3F33">
      <w:pPr>
        <w:wordWrap w:val="0"/>
        <w:jc w:val="right"/>
        <w:rPr>
          <w:rFonts w:ascii="ＭＳ 明朝" w:hAnsiTheme="minorEastAsia"/>
        </w:rPr>
      </w:pPr>
      <w:r>
        <w:rPr>
          <w:rFonts w:ascii="ＭＳ 明朝" w:hAnsiTheme="minorEastAsia" w:hint="eastAsia"/>
        </w:rPr>
        <w:t>令和</w:t>
      </w:r>
      <w:r w:rsidR="00356369">
        <w:rPr>
          <w:rFonts w:ascii="ＭＳ 明朝" w:hAnsiTheme="minorEastAsia" w:hint="eastAsia"/>
        </w:rPr>
        <w:t>４</w:t>
      </w:r>
      <w:r w:rsidR="00AF3F33" w:rsidRPr="000A7D82">
        <w:rPr>
          <w:rFonts w:ascii="ＭＳ 明朝" w:hAnsiTheme="minorEastAsia" w:hint="eastAsia"/>
        </w:rPr>
        <w:t>年１２月</w:t>
      </w:r>
      <w:r w:rsidR="00EA683E">
        <w:rPr>
          <w:rFonts w:ascii="ＭＳ 明朝" w:hAnsiTheme="minorEastAsia" w:hint="eastAsia"/>
        </w:rPr>
        <w:t>１</w:t>
      </w:r>
      <w:r w:rsidR="00007A0A" w:rsidRPr="000A7D82">
        <w:rPr>
          <w:rFonts w:ascii="ＭＳ 明朝" w:hAnsiTheme="minorEastAsia" w:hint="eastAsia"/>
        </w:rPr>
        <w:t>日</w:t>
      </w:r>
    </w:p>
    <w:p w14:paraId="39E6ECDE" w14:textId="77777777" w:rsidR="0075704A" w:rsidRPr="000A7D82" w:rsidRDefault="0075704A" w:rsidP="00723A8C">
      <w:pPr>
        <w:rPr>
          <w:rFonts w:ascii="ＭＳ 明朝" w:hAnsiTheme="minorEastAsia"/>
        </w:rPr>
      </w:pPr>
    </w:p>
    <w:p w14:paraId="6B19CE1F" w14:textId="77777777" w:rsidR="00723A8C" w:rsidRPr="000A7D82" w:rsidRDefault="00723A8C" w:rsidP="00723A8C">
      <w:pPr>
        <w:rPr>
          <w:rFonts w:ascii="ＭＳ 明朝" w:hAnsiTheme="minorEastAsia"/>
        </w:rPr>
      </w:pPr>
      <w:r w:rsidRPr="000A7D82">
        <w:rPr>
          <w:rFonts w:ascii="ＭＳ 明朝" w:hAnsiTheme="minorEastAsia" w:hint="eastAsia"/>
        </w:rPr>
        <w:t>１　総</w:t>
      </w:r>
      <w:r w:rsidR="00FE39B0" w:rsidRPr="000A7D82">
        <w:rPr>
          <w:rFonts w:ascii="ＭＳ 明朝" w:hAnsiTheme="minorEastAsia" w:hint="eastAsia"/>
        </w:rPr>
        <w:t xml:space="preserve">　</w:t>
      </w:r>
      <w:r w:rsidRPr="000A7D82">
        <w:rPr>
          <w:rFonts w:ascii="ＭＳ 明朝" w:hAnsiTheme="minorEastAsia" w:hint="eastAsia"/>
        </w:rPr>
        <w:t>則</w:t>
      </w:r>
    </w:p>
    <w:p w14:paraId="5805746B" w14:textId="7652B126" w:rsidR="00723A8C" w:rsidRPr="000A7D82" w:rsidRDefault="00723A8C" w:rsidP="00FE39B0">
      <w:pPr>
        <w:ind w:leftChars="100" w:left="240" w:firstLineChars="100" w:firstLine="240"/>
        <w:rPr>
          <w:rFonts w:ascii="ＭＳ 明朝" w:hAnsiTheme="minorEastAsia"/>
        </w:rPr>
      </w:pPr>
      <w:r w:rsidRPr="000A7D82">
        <w:rPr>
          <w:rFonts w:ascii="ＭＳ 明朝" w:hAnsiTheme="minorEastAsia" w:hint="eastAsia"/>
        </w:rPr>
        <w:t>公益社団法人北海道</w:t>
      </w:r>
      <w:r w:rsidR="00EA683E">
        <w:rPr>
          <w:rFonts w:ascii="ＭＳ 明朝" w:hAnsiTheme="minorEastAsia" w:hint="eastAsia"/>
        </w:rPr>
        <w:t>農産基金協会</w:t>
      </w:r>
      <w:r w:rsidRPr="000A7D82">
        <w:rPr>
          <w:rFonts w:ascii="ＭＳ 明朝" w:hAnsiTheme="minorEastAsia" w:hint="eastAsia"/>
        </w:rPr>
        <w:t>（以下「協会」という。）が実施する「北海道・豆トークショー</w:t>
      </w:r>
      <w:r w:rsidR="00A674D2" w:rsidRPr="000A7D82">
        <w:rPr>
          <w:rFonts w:ascii="ＭＳ 明朝" w:hAnsiTheme="minorEastAsia" w:hint="eastAsia"/>
        </w:rPr>
        <w:t>２０</w:t>
      </w:r>
      <w:r w:rsidR="00035C22">
        <w:rPr>
          <w:rFonts w:ascii="ＭＳ 明朝" w:hAnsiTheme="minorEastAsia" w:hint="eastAsia"/>
        </w:rPr>
        <w:t>２</w:t>
      </w:r>
      <w:r w:rsidR="00356369">
        <w:rPr>
          <w:rFonts w:ascii="ＭＳ 明朝" w:hAnsiTheme="minorEastAsia" w:hint="eastAsia"/>
        </w:rPr>
        <w:t>３</w:t>
      </w:r>
      <w:r w:rsidRPr="000A7D82">
        <w:rPr>
          <w:rFonts w:ascii="ＭＳ 明朝" w:hAnsiTheme="minorEastAsia" w:hint="eastAsia"/>
        </w:rPr>
        <w:t>」（以下「トークショー」という。）の実施に係る業務の一部委託を行うための受託者募集の手続き等は、この要領に定めるところによる。</w:t>
      </w:r>
    </w:p>
    <w:p w14:paraId="64502222" w14:textId="77777777" w:rsidR="00723A8C" w:rsidRPr="000A7D82" w:rsidRDefault="00723A8C" w:rsidP="00723A8C">
      <w:pPr>
        <w:rPr>
          <w:rFonts w:ascii="ＭＳ 明朝" w:hAnsiTheme="minorEastAsia"/>
        </w:rPr>
      </w:pPr>
    </w:p>
    <w:p w14:paraId="713A5674" w14:textId="77777777" w:rsidR="00723A8C" w:rsidRPr="000A7D82" w:rsidRDefault="00723A8C" w:rsidP="00723A8C">
      <w:pPr>
        <w:rPr>
          <w:rFonts w:ascii="ＭＳ 明朝" w:hAnsiTheme="minorEastAsia"/>
        </w:rPr>
      </w:pPr>
      <w:r w:rsidRPr="000A7D82">
        <w:rPr>
          <w:rFonts w:ascii="ＭＳ 明朝" w:hAnsiTheme="minorEastAsia" w:hint="eastAsia"/>
        </w:rPr>
        <w:t>２　業務の目的</w:t>
      </w:r>
    </w:p>
    <w:p w14:paraId="661393C1" w14:textId="77777777" w:rsidR="00723A8C" w:rsidRPr="000A7D82" w:rsidRDefault="00723A8C" w:rsidP="00FE39B0">
      <w:pPr>
        <w:ind w:left="240" w:hangingChars="100" w:hanging="240"/>
        <w:rPr>
          <w:rFonts w:ascii="ＭＳ 明朝" w:hAnsiTheme="minorEastAsia"/>
        </w:rPr>
      </w:pPr>
      <w:r w:rsidRPr="000A7D82">
        <w:rPr>
          <w:rFonts w:ascii="ＭＳ 明朝" w:hAnsiTheme="minorEastAsia" w:hint="eastAsia"/>
        </w:rPr>
        <w:t xml:space="preserve">　</w:t>
      </w:r>
      <w:r w:rsidR="00FE39B0" w:rsidRPr="000A7D82">
        <w:rPr>
          <w:rFonts w:ascii="ＭＳ 明朝" w:hAnsiTheme="minorEastAsia" w:hint="eastAsia"/>
        </w:rPr>
        <w:t xml:space="preserve">　</w:t>
      </w:r>
      <w:r w:rsidRPr="000A7D82">
        <w:rPr>
          <w:rFonts w:ascii="ＭＳ 明朝" w:hAnsiTheme="minorEastAsia" w:hint="eastAsia"/>
        </w:rPr>
        <w:t>この業務は、</w:t>
      </w:r>
      <w:r w:rsidR="00976EAF" w:rsidRPr="000A7D82">
        <w:rPr>
          <w:rFonts w:ascii="ＭＳ 明朝" w:hAnsiTheme="minorEastAsia" w:hint="eastAsia"/>
        </w:rPr>
        <w:t>全国最大の</w:t>
      </w:r>
      <w:r w:rsidRPr="000A7D82">
        <w:rPr>
          <w:rFonts w:ascii="ＭＳ 明朝" w:hAnsiTheme="minorEastAsia" w:hint="eastAsia"/>
        </w:rPr>
        <w:t>産地でありながらその消費が低水準で推移している北海道における豆類の消費啓発活動を推進することを通じて、豆類の</w:t>
      </w:r>
      <w:r w:rsidR="00EE074C" w:rsidRPr="000A7D82">
        <w:rPr>
          <w:rFonts w:ascii="ＭＳ 明朝" w:hAnsiTheme="minorEastAsia" w:hint="eastAsia"/>
        </w:rPr>
        <w:t>安定的な生産・消費等</w:t>
      </w:r>
      <w:r w:rsidRPr="000A7D82">
        <w:rPr>
          <w:rFonts w:ascii="ＭＳ 明朝" w:hAnsiTheme="minorEastAsia" w:hint="eastAsia"/>
        </w:rPr>
        <w:t>を図り、もって北海道農業の発展と国民食生活の改善に資することを目的とする。</w:t>
      </w:r>
    </w:p>
    <w:p w14:paraId="18183772" w14:textId="77777777" w:rsidR="00723A8C" w:rsidRPr="000A7D82" w:rsidRDefault="00723A8C" w:rsidP="00723A8C">
      <w:pPr>
        <w:rPr>
          <w:rFonts w:ascii="ＭＳ 明朝" w:hAnsiTheme="minorEastAsia"/>
        </w:rPr>
      </w:pPr>
    </w:p>
    <w:p w14:paraId="7413CC34" w14:textId="77777777" w:rsidR="00723A8C" w:rsidRPr="000A7D82" w:rsidRDefault="00723A8C" w:rsidP="00723A8C">
      <w:pPr>
        <w:rPr>
          <w:rFonts w:ascii="ＭＳ 明朝" w:hAnsiTheme="minorEastAsia"/>
        </w:rPr>
      </w:pPr>
      <w:r w:rsidRPr="000A7D82">
        <w:rPr>
          <w:rFonts w:ascii="ＭＳ 明朝" w:hAnsiTheme="minorEastAsia" w:hint="eastAsia"/>
        </w:rPr>
        <w:t>３　定</w:t>
      </w:r>
      <w:r w:rsidR="00FE39B0" w:rsidRPr="000A7D82">
        <w:rPr>
          <w:rFonts w:ascii="ＭＳ 明朝" w:hAnsiTheme="minorEastAsia" w:hint="eastAsia"/>
        </w:rPr>
        <w:t xml:space="preserve">　</w:t>
      </w:r>
      <w:r w:rsidRPr="000A7D82">
        <w:rPr>
          <w:rFonts w:ascii="ＭＳ 明朝" w:hAnsiTheme="minorEastAsia" w:hint="eastAsia"/>
        </w:rPr>
        <w:t>義</w:t>
      </w:r>
    </w:p>
    <w:p w14:paraId="368DE525" w14:textId="77777777" w:rsidR="00723A8C" w:rsidRPr="000A7D82" w:rsidRDefault="00723A8C" w:rsidP="00723A8C">
      <w:pPr>
        <w:rPr>
          <w:rFonts w:ascii="ＭＳ 明朝" w:hAnsiTheme="minorEastAsia"/>
        </w:rPr>
      </w:pPr>
      <w:r w:rsidRPr="000A7D82">
        <w:rPr>
          <w:rFonts w:ascii="ＭＳ 明朝" w:hAnsiTheme="minorEastAsia" w:hint="eastAsia"/>
        </w:rPr>
        <w:t xml:space="preserve">　</w:t>
      </w:r>
      <w:r w:rsidR="00FE39B0" w:rsidRPr="000A7D82">
        <w:rPr>
          <w:rFonts w:ascii="ＭＳ 明朝" w:hAnsiTheme="minorEastAsia" w:hint="eastAsia"/>
        </w:rPr>
        <w:t xml:space="preserve">　</w:t>
      </w:r>
      <w:r w:rsidRPr="000A7D82">
        <w:rPr>
          <w:rFonts w:ascii="ＭＳ 明朝" w:hAnsiTheme="minorEastAsia" w:hint="eastAsia"/>
        </w:rPr>
        <w:t>この要領において使用される用語については、次のように定義する。</w:t>
      </w:r>
    </w:p>
    <w:p w14:paraId="7C9C98D3" w14:textId="77777777" w:rsidR="00723A8C" w:rsidRPr="000A7D82" w:rsidRDefault="00337661" w:rsidP="00FE39B0">
      <w:pPr>
        <w:ind w:leftChars="100" w:left="720" w:hangingChars="200" w:hanging="480"/>
        <w:rPr>
          <w:rFonts w:ascii="ＭＳ 明朝" w:hAnsiTheme="minorEastAsia"/>
        </w:rPr>
      </w:pPr>
      <w:r w:rsidRPr="000A7D82">
        <w:rPr>
          <w:rFonts w:ascii="ＭＳ 明朝" w:hAnsiTheme="minorEastAsia" w:hint="eastAsia"/>
        </w:rPr>
        <w:t>(１)</w:t>
      </w:r>
      <w:r w:rsidR="00FE39B0" w:rsidRPr="000A7D82">
        <w:rPr>
          <w:rFonts w:ascii="ＭＳ 明朝" w:hAnsiTheme="minorEastAsia" w:hint="eastAsia"/>
        </w:rPr>
        <w:t xml:space="preserve">　</w:t>
      </w:r>
      <w:r w:rsidR="00723A8C" w:rsidRPr="000A7D82">
        <w:rPr>
          <w:rFonts w:ascii="ＭＳ 明朝" w:hAnsiTheme="minorEastAsia" w:hint="eastAsia"/>
        </w:rPr>
        <w:t>「豆類」とは、マメ科作物であって大豆、小豆、いんげんまめ等乾燥子実で</w:t>
      </w:r>
      <w:r w:rsidR="0002248A" w:rsidRPr="000A7D82">
        <w:rPr>
          <w:rFonts w:ascii="ＭＳ 明朝" w:hAnsiTheme="minorEastAsia" w:hint="eastAsia"/>
        </w:rPr>
        <w:t>利用</w:t>
      </w:r>
      <w:r w:rsidR="00723A8C" w:rsidRPr="000A7D82">
        <w:rPr>
          <w:rFonts w:ascii="ＭＳ 明朝" w:hAnsiTheme="minorEastAsia" w:hint="eastAsia"/>
        </w:rPr>
        <w:t>されるものをいい、えだまめ、さやいんげん、さやえんどう、グリーンピース等未成熟で利用されるものを除く。</w:t>
      </w:r>
    </w:p>
    <w:p w14:paraId="1E9FD56F" w14:textId="77777777" w:rsidR="00723A8C" w:rsidRPr="000A7D82" w:rsidRDefault="00337661" w:rsidP="00FE39B0">
      <w:pPr>
        <w:ind w:firstLineChars="100" w:firstLine="240"/>
        <w:rPr>
          <w:rFonts w:ascii="ＭＳ 明朝" w:hAnsiTheme="minorEastAsia"/>
        </w:rPr>
      </w:pPr>
      <w:r w:rsidRPr="000A7D82">
        <w:rPr>
          <w:rFonts w:ascii="ＭＳ 明朝" w:hAnsiTheme="minorEastAsia" w:hint="eastAsia"/>
        </w:rPr>
        <w:t>(２)</w:t>
      </w:r>
      <w:r w:rsidR="00FE39B0" w:rsidRPr="000A7D82">
        <w:rPr>
          <w:rFonts w:ascii="ＭＳ 明朝" w:hAnsiTheme="minorEastAsia" w:hint="eastAsia"/>
        </w:rPr>
        <w:t xml:space="preserve">　</w:t>
      </w:r>
      <w:r w:rsidR="00723A8C" w:rsidRPr="000A7D82">
        <w:rPr>
          <w:rFonts w:ascii="ＭＳ 明朝" w:hAnsiTheme="minorEastAsia" w:hint="eastAsia"/>
        </w:rPr>
        <w:t>「雑豆」とは、小豆及びいんげんまめとする。</w:t>
      </w:r>
    </w:p>
    <w:p w14:paraId="74CBC3AF" w14:textId="77777777" w:rsidR="00723A8C" w:rsidRPr="000A7D82" w:rsidRDefault="00723A8C" w:rsidP="00723A8C">
      <w:pPr>
        <w:rPr>
          <w:rFonts w:ascii="ＭＳ 明朝" w:hAnsiTheme="minorEastAsia"/>
        </w:rPr>
      </w:pPr>
    </w:p>
    <w:p w14:paraId="481F11E6" w14:textId="77777777" w:rsidR="00723A8C" w:rsidRPr="000A7D82" w:rsidRDefault="00723A8C" w:rsidP="00723A8C">
      <w:pPr>
        <w:rPr>
          <w:rFonts w:ascii="ＭＳ 明朝" w:hAnsiTheme="minorEastAsia"/>
        </w:rPr>
      </w:pPr>
      <w:r w:rsidRPr="000A7D82">
        <w:rPr>
          <w:rFonts w:ascii="ＭＳ 明朝" w:hAnsiTheme="minorEastAsia" w:hint="eastAsia"/>
        </w:rPr>
        <w:t>４　委託業務の内容</w:t>
      </w:r>
    </w:p>
    <w:p w14:paraId="2BC91B96" w14:textId="7ED950FA" w:rsidR="00416288" w:rsidRDefault="00723A8C" w:rsidP="00356369">
      <w:pPr>
        <w:ind w:left="240" w:hangingChars="100" w:hanging="240"/>
        <w:rPr>
          <w:rFonts w:ascii="ＭＳ 明朝" w:hAnsiTheme="minorEastAsia"/>
        </w:rPr>
      </w:pPr>
      <w:r w:rsidRPr="000A7D82">
        <w:rPr>
          <w:rFonts w:ascii="ＭＳ 明朝" w:hAnsiTheme="minorEastAsia" w:hint="eastAsia"/>
        </w:rPr>
        <w:t xml:space="preserve">　</w:t>
      </w:r>
      <w:r w:rsidR="00FE39B0" w:rsidRPr="000A7D82">
        <w:rPr>
          <w:rFonts w:ascii="ＭＳ 明朝" w:hAnsiTheme="minorEastAsia" w:hint="eastAsia"/>
        </w:rPr>
        <w:t xml:space="preserve">　</w:t>
      </w:r>
      <w:r w:rsidRPr="000A7D82">
        <w:rPr>
          <w:rFonts w:ascii="ＭＳ 明朝" w:hAnsiTheme="minorEastAsia" w:hint="eastAsia"/>
        </w:rPr>
        <w:t>委託業務の内容は、別に定める「北海道・豆トークショー</w:t>
      </w:r>
      <w:r w:rsidR="00A674D2" w:rsidRPr="000A7D82">
        <w:rPr>
          <w:rFonts w:ascii="ＭＳ 明朝" w:hAnsiTheme="minorEastAsia" w:hint="eastAsia"/>
        </w:rPr>
        <w:t>２０</w:t>
      </w:r>
      <w:r w:rsidR="00035C22">
        <w:rPr>
          <w:rFonts w:ascii="ＭＳ 明朝" w:hAnsiTheme="minorEastAsia" w:hint="eastAsia"/>
        </w:rPr>
        <w:t>２</w:t>
      </w:r>
      <w:r w:rsidR="00356369">
        <w:rPr>
          <w:rFonts w:ascii="ＭＳ 明朝" w:hAnsiTheme="minorEastAsia" w:hint="eastAsia"/>
        </w:rPr>
        <w:t>３</w:t>
      </w:r>
      <w:r w:rsidRPr="000A7D82">
        <w:rPr>
          <w:rFonts w:ascii="ＭＳ 明朝" w:hAnsiTheme="minorEastAsia" w:hint="eastAsia"/>
        </w:rPr>
        <w:t>」開催要領（</w:t>
      </w:r>
      <w:r w:rsidR="00356369">
        <w:rPr>
          <w:rFonts w:ascii="ＭＳ 明朝" w:hAnsiTheme="minorEastAsia" w:hint="eastAsia"/>
        </w:rPr>
        <w:t>参考１）</w:t>
      </w:r>
      <w:r w:rsidRPr="000A7D82">
        <w:rPr>
          <w:rFonts w:ascii="ＭＳ 明朝" w:hAnsiTheme="minorEastAsia" w:hint="eastAsia"/>
        </w:rPr>
        <w:t>及び「北海道・豆トークショー</w:t>
      </w:r>
      <w:r w:rsidR="00A674D2" w:rsidRPr="000A7D82">
        <w:rPr>
          <w:rFonts w:ascii="ＭＳ 明朝" w:hAnsiTheme="minorEastAsia" w:hint="eastAsia"/>
        </w:rPr>
        <w:t>２０</w:t>
      </w:r>
      <w:r w:rsidR="00035C22">
        <w:rPr>
          <w:rFonts w:ascii="ＭＳ 明朝" w:hAnsiTheme="minorEastAsia" w:hint="eastAsia"/>
        </w:rPr>
        <w:t>２</w:t>
      </w:r>
      <w:r w:rsidR="00356369">
        <w:rPr>
          <w:rFonts w:ascii="ＭＳ 明朝" w:hAnsiTheme="minorEastAsia" w:hint="eastAsia"/>
        </w:rPr>
        <w:t>３</w:t>
      </w:r>
      <w:r w:rsidRPr="000A7D82">
        <w:rPr>
          <w:rFonts w:ascii="ＭＳ 明朝" w:hAnsiTheme="minorEastAsia" w:hint="eastAsia"/>
        </w:rPr>
        <w:t>」の実施概要（参考２）に記載した活動を</w:t>
      </w:r>
    </w:p>
    <w:p w14:paraId="6AFE922C" w14:textId="72048C31" w:rsidR="00723A8C" w:rsidRPr="000A7D82" w:rsidRDefault="00416288" w:rsidP="00FE39B0">
      <w:pPr>
        <w:ind w:left="240" w:hangingChars="100" w:hanging="240"/>
        <w:rPr>
          <w:rFonts w:ascii="ＭＳ 明朝" w:hAnsiTheme="minorEastAsia"/>
        </w:rPr>
      </w:pPr>
      <w:r>
        <w:rPr>
          <w:rFonts w:ascii="ＭＳ 明朝" w:hAnsiTheme="minorEastAsia" w:hint="eastAsia"/>
        </w:rPr>
        <w:t xml:space="preserve">　</w:t>
      </w:r>
      <w:r w:rsidR="00723A8C" w:rsidRPr="000A7D82">
        <w:rPr>
          <w:rFonts w:ascii="ＭＳ 明朝" w:hAnsiTheme="minorEastAsia" w:hint="eastAsia"/>
        </w:rPr>
        <w:t>実施する上で必要な次の業務とする。</w:t>
      </w:r>
    </w:p>
    <w:p w14:paraId="433A9839" w14:textId="77777777" w:rsidR="00723A8C" w:rsidRPr="000A7D82" w:rsidRDefault="00337661" w:rsidP="00FE39B0">
      <w:pPr>
        <w:ind w:firstLineChars="100" w:firstLine="240"/>
        <w:rPr>
          <w:rFonts w:ascii="ＭＳ 明朝" w:hAnsiTheme="minorEastAsia"/>
        </w:rPr>
      </w:pPr>
      <w:r w:rsidRPr="000A7D82">
        <w:rPr>
          <w:rFonts w:ascii="ＭＳ 明朝" w:hAnsiTheme="minorEastAsia" w:hint="eastAsia"/>
        </w:rPr>
        <w:t>(１)</w:t>
      </w:r>
      <w:r w:rsidR="00FE39B0" w:rsidRPr="000A7D82">
        <w:rPr>
          <w:rFonts w:ascii="ＭＳ 明朝" w:hAnsiTheme="minorEastAsia" w:hint="eastAsia"/>
        </w:rPr>
        <w:t xml:space="preserve">　</w:t>
      </w:r>
      <w:r w:rsidR="00723A8C" w:rsidRPr="000A7D82">
        <w:rPr>
          <w:rFonts w:ascii="ＭＳ 明朝" w:hAnsiTheme="minorEastAsia" w:hint="eastAsia"/>
        </w:rPr>
        <w:t>トークショーを実施する会場の確保</w:t>
      </w:r>
    </w:p>
    <w:p w14:paraId="39EE8E76" w14:textId="77777777" w:rsidR="00723A8C" w:rsidRPr="000A7D82" w:rsidRDefault="00337661" w:rsidP="00FE39B0">
      <w:pPr>
        <w:ind w:leftChars="100" w:left="720" w:hangingChars="200" w:hanging="480"/>
        <w:rPr>
          <w:rFonts w:ascii="ＭＳ 明朝" w:hAnsiTheme="minorEastAsia"/>
        </w:rPr>
      </w:pPr>
      <w:r w:rsidRPr="000A7D82">
        <w:rPr>
          <w:rFonts w:ascii="ＭＳ 明朝" w:hAnsiTheme="minorEastAsia" w:hint="eastAsia"/>
        </w:rPr>
        <w:t>(２)</w:t>
      </w:r>
      <w:r w:rsidR="00FE39B0" w:rsidRPr="000A7D82">
        <w:rPr>
          <w:rFonts w:ascii="ＭＳ 明朝" w:hAnsiTheme="minorEastAsia" w:hint="eastAsia"/>
        </w:rPr>
        <w:t xml:space="preserve">　</w:t>
      </w:r>
      <w:r w:rsidR="00723A8C" w:rsidRPr="000A7D82">
        <w:rPr>
          <w:rFonts w:ascii="ＭＳ 明朝" w:hAnsiTheme="minorEastAsia" w:hint="eastAsia"/>
        </w:rPr>
        <w:t>雑豆を使用したレシピの考案、当該レシピに基づく料理</w:t>
      </w:r>
      <w:r w:rsidR="0023642F" w:rsidRPr="000A7D82">
        <w:rPr>
          <w:rFonts w:ascii="ＭＳ 明朝" w:hAnsiTheme="minorEastAsia" w:hint="eastAsia"/>
        </w:rPr>
        <w:t>等</w:t>
      </w:r>
      <w:r w:rsidR="00723A8C" w:rsidRPr="000A7D82">
        <w:rPr>
          <w:rFonts w:ascii="ＭＳ 明朝" w:hAnsiTheme="minorEastAsia" w:hint="eastAsia"/>
        </w:rPr>
        <w:t>（試食品）の調理及び</w:t>
      </w:r>
      <w:r w:rsidR="0023642F" w:rsidRPr="000A7D82">
        <w:rPr>
          <w:rFonts w:ascii="ＭＳ 明朝" w:hAnsiTheme="minorEastAsia" w:hint="eastAsia"/>
        </w:rPr>
        <w:t>当該料理等の</w:t>
      </w:r>
      <w:r w:rsidR="00723A8C" w:rsidRPr="000A7D82">
        <w:rPr>
          <w:rFonts w:ascii="ＭＳ 明朝" w:hAnsiTheme="minorEastAsia" w:hint="eastAsia"/>
        </w:rPr>
        <w:t>トークショー参加者への提供を行う者の確保</w:t>
      </w:r>
    </w:p>
    <w:p w14:paraId="0FDC10D9" w14:textId="77777777" w:rsidR="00723A8C" w:rsidRPr="000A7D82" w:rsidRDefault="00337661" w:rsidP="00FE39B0">
      <w:pPr>
        <w:ind w:firstLineChars="100" w:firstLine="240"/>
        <w:rPr>
          <w:rFonts w:ascii="ＭＳ 明朝" w:hAnsiTheme="minorEastAsia"/>
        </w:rPr>
      </w:pPr>
      <w:r w:rsidRPr="000A7D82">
        <w:rPr>
          <w:rFonts w:ascii="ＭＳ 明朝" w:hAnsiTheme="minorEastAsia" w:hint="eastAsia"/>
        </w:rPr>
        <w:t>(３)</w:t>
      </w:r>
      <w:r w:rsidR="00FE39B0" w:rsidRPr="000A7D82">
        <w:rPr>
          <w:rFonts w:ascii="ＭＳ 明朝" w:hAnsiTheme="minorEastAsia" w:hint="eastAsia"/>
        </w:rPr>
        <w:t xml:space="preserve">　</w:t>
      </w:r>
      <w:r w:rsidR="00723A8C" w:rsidRPr="000A7D82">
        <w:rPr>
          <w:rFonts w:ascii="ＭＳ 明朝" w:hAnsiTheme="minorEastAsia" w:hint="eastAsia"/>
        </w:rPr>
        <w:t>トークショーの司会者（進行役）の確保</w:t>
      </w:r>
    </w:p>
    <w:p w14:paraId="087F0F5B" w14:textId="77777777" w:rsidR="00723A8C" w:rsidRPr="000A7D82" w:rsidRDefault="00337661" w:rsidP="00FE39B0">
      <w:pPr>
        <w:ind w:firstLineChars="100" w:firstLine="240"/>
        <w:rPr>
          <w:rFonts w:ascii="ＭＳ 明朝" w:hAnsiTheme="minorEastAsia"/>
        </w:rPr>
      </w:pPr>
      <w:r w:rsidRPr="000A7D82">
        <w:rPr>
          <w:rFonts w:ascii="ＭＳ 明朝" w:hAnsiTheme="minorEastAsia" w:hint="eastAsia"/>
        </w:rPr>
        <w:t>(４)</w:t>
      </w:r>
      <w:r w:rsidR="00FE39B0" w:rsidRPr="000A7D82">
        <w:rPr>
          <w:rFonts w:ascii="ＭＳ 明朝" w:hAnsiTheme="minorEastAsia" w:hint="eastAsia"/>
        </w:rPr>
        <w:t xml:space="preserve">　</w:t>
      </w:r>
      <w:r w:rsidR="00723A8C" w:rsidRPr="000A7D82">
        <w:rPr>
          <w:rFonts w:ascii="ＭＳ 明朝" w:hAnsiTheme="minorEastAsia" w:hint="eastAsia"/>
        </w:rPr>
        <w:t>トークショー告知用チラシの作成・配布</w:t>
      </w:r>
    </w:p>
    <w:p w14:paraId="0D7CC438" w14:textId="77777777" w:rsidR="00723A8C" w:rsidRPr="000A7D82" w:rsidRDefault="00337661" w:rsidP="00FE39B0">
      <w:pPr>
        <w:ind w:leftChars="100" w:left="720" w:hangingChars="200" w:hanging="480"/>
        <w:rPr>
          <w:rFonts w:ascii="ＭＳ 明朝" w:hAnsiTheme="minorEastAsia"/>
        </w:rPr>
      </w:pPr>
      <w:r w:rsidRPr="000A7D82">
        <w:rPr>
          <w:rFonts w:ascii="ＭＳ 明朝" w:hAnsiTheme="minorEastAsia" w:hint="eastAsia"/>
        </w:rPr>
        <w:t>(５)</w:t>
      </w:r>
      <w:r w:rsidR="00FE39B0" w:rsidRPr="000A7D82">
        <w:rPr>
          <w:rFonts w:ascii="ＭＳ 明朝" w:hAnsiTheme="minorEastAsia" w:hint="eastAsia"/>
        </w:rPr>
        <w:t xml:space="preserve">　</w:t>
      </w:r>
      <w:r w:rsidR="00723A8C" w:rsidRPr="000A7D82">
        <w:rPr>
          <w:rFonts w:ascii="ＭＳ 明朝" w:hAnsiTheme="minorEastAsia" w:hint="eastAsia"/>
        </w:rPr>
        <w:t>不特定多数の者を対象としたトークショー告知媒体の選定及び当該媒体への告知広告の掲載</w:t>
      </w:r>
    </w:p>
    <w:p w14:paraId="068047A1" w14:textId="77777777" w:rsidR="00FE39B0" w:rsidRPr="000A7D82" w:rsidRDefault="00FE39B0" w:rsidP="00723A8C">
      <w:pPr>
        <w:rPr>
          <w:rFonts w:ascii="ＭＳ 明朝" w:hAnsiTheme="minorEastAsia"/>
        </w:rPr>
      </w:pPr>
    </w:p>
    <w:p w14:paraId="02489035" w14:textId="77777777" w:rsidR="00723A8C" w:rsidRPr="000A7D82" w:rsidRDefault="00723A8C" w:rsidP="00723A8C">
      <w:pPr>
        <w:rPr>
          <w:rFonts w:ascii="ＭＳ 明朝" w:hAnsiTheme="minorEastAsia"/>
        </w:rPr>
      </w:pPr>
      <w:r w:rsidRPr="000A7D82">
        <w:rPr>
          <w:rFonts w:ascii="ＭＳ 明朝" w:hAnsiTheme="minorEastAsia" w:hint="eastAsia"/>
        </w:rPr>
        <w:t>５　業務の対象となる豆類</w:t>
      </w:r>
    </w:p>
    <w:p w14:paraId="34D0F4E1" w14:textId="77777777" w:rsidR="00723A8C" w:rsidRPr="000A7D82" w:rsidRDefault="00723A8C" w:rsidP="00FE39B0">
      <w:pPr>
        <w:ind w:leftChars="100" w:left="240"/>
        <w:rPr>
          <w:rFonts w:ascii="ＭＳ 明朝" w:hAnsiTheme="minorEastAsia"/>
        </w:rPr>
      </w:pPr>
      <w:r w:rsidRPr="000A7D82">
        <w:rPr>
          <w:rFonts w:ascii="ＭＳ 明朝" w:hAnsiTheme="minorEastAsia" w:hint="eastAsia"/>
        </w:rPr>
        <w:t xml:space="preserve">　トークショー参加者へ提供される料理</w:t>
      </w:r>
      <w:r w:rsidR="0023642F" w:rsidRPr="000A7D82">
        <w:rPr>
          <w:rFonts w:ascii="ＭＳ 明朝" w:hAnsiTheme="minorEastAsia" w:hint="eastAsia"/>
        </w:rPr>
        <w:t>等</w:t>
      </w:r>
      <w:r w:rsidRPr="000A7D82">
        <w:rPr>
          <w:rFonts w:ascii="ＭＳ 明朝" w:hAnsiTheme="minorEastAsia" w:hint="eastAsia"/>
        </w:rPr>
        <w:t>（試食品）に使用する豆類は、雑豆を中心に位置づけている限りにおいて、他の豆類も対象とすることができる。</w:t>
      </w:r>
    </w:p>
    <w:p w14:paraId="4F4F3B59" w14:textId="77777777" w:rsidR="00723A8C" w:rsidRPr="000A7D82" w:rsidRDefault="00723A8C" w:rsidP="00723A8C">
      <w:pPr>
        <w:rPr>
          <w:rFonts w:ascii="ＭＳ 明朝" w:hAnsiTheme="minorEastAsia"/>
        </w:rPr>
      </w:pPr>
    </w:p>
    <w:p w14:paraId="2DA4AD7C" w14:textId="77777777" w:rsidR="00342E41" w:rsidRDefault="00342E41" w:rsidP="00723A8C">
      <w:pPr>
        <w:rPr>
          <w:rFonts w:ascii="ＭＳ 明朝" w:hAnsiTheme="minorEastAsia"/>
        </w:rPr>
      </w:pPr>
    </w:p>
    <w:p w14:paraId="21A033F5" w14:textId="77777777" w:rsidR="00723A8C" w:rsidRPr="000A7D82" w:rsidRDefault="00723A8C" w:rsidP="00723A8C">
      <w:pPr>
        <w:rPr>
          <w:rFonts w:ascii="ＭＳ 明朝" w:hAnsiTheme="minorEastAsia"/>
        </w:rPr>
      </w:pPr>
      <w:r w:rsidRPr="000A7D82">
        <w:rPr>
          <w:rFonts w:ascii="ＭＳ 明朝" w:hAnsiTheme="minorEastAsia" w:hint="eastAsia"/>
        </w:rPr>
        <w:lastRenderedPageBreak/>
        <w:t>６　応募者の要件</w:t>
      </w:r>
    </w:p>
    <w:p w14:paraId="19F6038A" w14:textId="77777777" w:rsidR="00723A8C" w:rsidRPr="000A7D82" w:rsidRDefault="00723A8C" w:rsidP="00723A8C">
      <w:pPr>
        <w:rPr>
          <w:rFonts w:ascii="ＭＳ 明朝" w:hAnsiTheme="minorEastAsia"/>
        </w:rPr>
      </w:pPr>
      <w:r w:rsidRPr="000A7D82">
        <w:rPr>
          <w:rFonts w:ascii="ＭＳ 明朝" w:hAnsiTheme="minorEastAsia" w:hint="eastAsia"/>
        </w:rPr>
        <w:t xml:space="preserve">　この委託業務に応募する者は、次の要件を満たすものとする。</w:t>
      </w:r>
    </w:p>
    <w:p w14:paraId="0DF28E31" w14:textId="77777777" w:rsidR="00723A8C" w:rsidRPr="000A7D82" w:rsidRDefault="00337661" w:rsidP="00FE39B0">
      <w:pPr>
        <w:ind w:leftChars="100" w:left="720" w:hangingChars="200" w:hanging="480"/>
        <w:rPr>
          <w:rFonts w:ascii="ＭＳ 明朝" w:hAnsiTheme="minorEastAsia"/>
        </w:rPr>
      </w:pPr>
      <w:r w:rsidRPr="000A7D82">
        <w:rPr>
          <w:rFonts w:ascii="ＭＳ 明朝" w:hAnsiTheme="minorEastAsia" w:hint="eastAsia"/>
        </w:rPr>
        <w:t>(１)</w:t>
      </w:r>
      <w:r w:rsidR="00FE39B0" w:rsidRPr="000A7D82">
        <w:rPr>
          <w:rFonts w:ascii="ＭＳ 明朝" w:hAnsiTheme="minorEastAsia" w:hint="eastAsia"/>
        </w:rPr>
        <w:t xml:space="preserve">　</w:t>
      </w:r>
      <w:r w:rsidR="00723A8C" w:rsidRPr="000A7D82">
        <w:rPr>
          <w:rFonts w:ascii="ＭＳ 明朝" w:hAnsiTheme="minorEastAsia" w:hint="eastAsia"/>
        </w:rPr>
        <w:t>法人又は任意団体（会計処理、意思決定等の方法についての規約等が整備されているものに限る。）であること。</w:t>
      </w:r>
    </w:p>
    <w:p w14:paraId="2D45A519" w14:textId="77777777" w:rsidR="00723A8C" w:rsidRPr="000A7D82" w:rsidRDefault="00337661" w:rsidP="00FE39B0">
      <w:pPr>
        <w:ind w:leftChars="100" w:left="720" w:hangingChars="200" w:hanging="480"/>
        <w:rPr>
          <w:rFonts w:ascii="ＭＳ 明朝" w:hAnsiTheme="minorEastAsia"/>
        </w:rPr>
      </w:pPr>
      <w:r w:rsidRPr="000A7D82">
        <w:rPr>
          <w:rFonts w:ascii="ＭＳ 明朝" w:hAnsiTheme="minorEastAsia" w:hint="eastAsia"/>
        </w:rPr>
        <w:t>(２)</w:t>
      </w:r>
      <w:r w:rsidR="00FE39B0" w:rsidRPr="000A7D82">
        <w:rPr>
          <w:rFonts w:ascii="ＭＳ 明朝" w:hAnsiTheme="minorEastAsia" w:hint="eastAsia"/>
        </w:rPr>
        <w:t xml:space="preserve">　</w:t>
      </w:r>
      <w:r w:rsidR="00723A8C" w:rsidRPr="000A7D82">
        <w:rPr>
          <w:rFonts w:ascii="ＭＳ 明朝" w:hAnsiTheme="minorEastAsia" w:hint="eastAsia"/>
        </w:rPr>
        <w:t>原則として、北海道地域又は北海道内の主要消費地等を業務の範囲とするものであること。</w:t>
      </w:r>
    </w:p>
    <w:p w14:paraId="63DB8BDE" w14:textId="77777777" w:rsidR="00723A8C" w:rsidRPr="000A7D82" w:rsidRDefault="00337661" w:rsidP="00FE39B0">
      <w:pPr>
        <w:ind w:leftChars="100" w:left="720" w:hangingChars="200" w:hanging="480"/>
        <w:rPr>
          <w:rFonts w:ascii="ＭＳ 明朝" w:hAnsiTheme="minorEastAsia"/>
        </w:rPr>
      </w:pPr>
      <w:r w:rsidRPr="000A7D82">
        <w:rPr>
          <w:rFonts w:ascii="ＭＳ 明朝" w:hAnsiTheme="minorEastAsia" w:hint="eastAsia"/>
        </w:rPr>
        <w:t>(３)</w:t>
      </w:r>
      <w:r w:rsidR="00FE39B0" w:rsidRPr="000A7D82">
        <w:rPr>
          <w:rFonts w:ascii="ＭＳ 明朝" w:hAnsiTheme="minorEastAsia" w:hint="eastAsia"/>
        </w:rPr>
        <w:t xml:space="preserve">　</w:t>
      </w:r>
      <w:r w:rsidR="00723A8C" w:rsidRPr="000A7D82">
        <w:rPr>
          <w:rFonts w:ascii="ＭＳ 明朝" w:hAnsiTheme="minorEastAsia" w:hint="eastAsia"/>
        </w:rPr>
        <w:t>業務を的確に遂行する能力を有し、かつ、経理及びその他の事務について、適切な管理体制及び処理能力を有すること。</w:t>
      </w:r>
    </w:p>
    <w:p w14:paraId="7891B10A" w14:textId="77777777" w:rsidR="00723A8C" w:rsidRPr="000A7D82" w:rsidRDefault="00337661" w:rsidP="00FE39B0">
      <w:pPr>
        <w:ind w:leftChars="100" w:left="720" w:hangingChars="200" w:hanging="480"/>
        <w:rPr>
          <w:rFonts w:ascii="ＭＳ 明朝" w:hAnsiTheme="minorEastAsia"/>
        </w:rPr>
      </w:pPr>
      <w:r w:rsidRPr="000A7D82">
        <w:rPr>
          <w:rFonts w:ascii="ＭＳ 明朝" w:hAnsiTheme="minorEastAsia" w:hint="eastAsia"/>
        </w:rPr>
        <w:t>(４)</w:t>
      </w:r>
      <w:r w:rsidR="00FE39B0" w:rsidRPr="000A7D82">
        <w:rPr>
          <w:rFonts w:ascii="ＭＳ 明朝" w:hAnsiTheme="minorEastAsia" w:hint="eastAsia"/>
        </w:rPr>
        <w:t xml:space="preserve">　</w:t>
      </w:r>
      <w:r w:rsidR="00723A8C" w:rsidRPr="000A7D82">
        <w:rPr>
          <w:rFonts w:ascii="ＭＳ 明朝" w:hAnsiTheme="minorEastAsia" w:hint="eastAsia"/>
        </w:rPr>
        <w:t>雑豆に関する知識を有するとともに、中立性・公平性を保持しつつ業務を実施できること。</w:t>
      </w:r>
    </w:p>
    <w:p w14:paraId="0841D455" w14:textId="77777777" w:rsidR="00723A8C" w:rsidRPr="000A7D82" w:rsidRDefault="00723A8C" w:rsidP="00723A8C">
      <w:pPr>
        <w:rPr>
          <w:rFonts w:ascii="ＭＳ 明朝" w:hAnsiTheme="minorEastAsia"/>
        </w:rPr>
      </w:pPr>
    </w:p>
    <w:p w14:paraId="607B728E" w14:textId="77777777" w:rsidR="00723A8C" w:rsidRPr="000A7D82" w:rsidRDefault="00723A8C" w:rsidP="00723A8C">
      <w:pPr>
        <w:rPr>
          <w:rFonts w:ascii="ＭＳ 明朝" w:hAnsiTheme="minorEastAsia"/>
        </w:rPr>
      </w:pPr>
      <w:r w:rsidRPr="000A7D82">
        <w:rPr>
          <w:rFonts w:ascii="ＭＳ 明朝" w:hAnsiTheme="minorEastAsia" w:hint="eastAsia"/>
        </w:rPr>
        <w:t>７　業務の対象経費</w:t>
      </w:r>
    </w:p>
    <w:p w14:paraId="7AE69BD5" w14:textId="77777777" w:rsidR="00723A8C" w:rsidRPr="000A7D82" w:rsidRDefault="00723A8C" w:rsidP="00FE39B0">
      <w:pPr>
        <w:ind w:firstLineChars="100" w:firstLine="240"/>
        <w:rPr>
          <w:rFonts w:ascii="ＭＳ 明朝" w:hAnsiTheme="minorEastAsia"/>
        </w:rPr>
      </w:pPr>
      <w:r w:rsidRPr="000A7D82">
        <w:rPr>
          <w:rFonts w:ascii="ＭＳ 明朝" w:hAnsiTheme="minorEastAsia" w:hint="eastAsia"/>
        </w:rPr>
        <w:t xml:space="preserve">　業務の対象経費は、業務の実施に必要な次の経費とする。</w:t>
      </w:r>
    </w:p>
    <w:p w14:paraId="7BF529F2" w14:textId="77777777" w:rsidR="00723A8C" w:rsidRPr="000A7D82" w:rsidRDefault="00337661" w:rsidP="00FE39B0">
      <w:pPr>
        <w:ind w:firstLineChars="100" w:firstLine="240"/>
        <w:rPr>
          <w:rFonts w:ascii="ＭＳ 明朝" w:hAnsiTheme="minorEastAsia"/>
        </w:rPr>
      </w:pPr>
      <w:r w:rsidRPr="000A7D82">
        <w:rPr>
          <w:rFonts w:ascii="ＭＳ 明朝" w:hAnsiTheme="minorEastAsia" w:hint="eastAsia"/>
        </w:rPr>
        <w:t>(１)</w:t>
      </w:r>
      <w:r w:rsidR="00FE39B0" w:rsidRPr="000A7D82">
        <w:rPr>
          <w:rFonts w:ascii="ＭＳ 明朝" w:hAnsiTheme="minorEastAsia" w:hint="eastAsia"/>
        </w:rPr>
        <w:t xml:space="preserve">　</w:t>
      </w:r>
      <w:r w:rsidR="00723A8C" w:rsidRPr="000A7D82">
        <w:rPr>
          <w:rFonts w:ascii="ＭＳ 明朝" w:hAnsiTheme="minorEastAsia" w:hint="eastAsia"/>
        </w:rPr>
        <w:t>トークショーを実施する会場確保関係経費</w:t>
      </w:r>
    </w:p>
    <w:p w14:paraId="07571497" w14:textId="59FB6C3E" w:rsidR="00723A8C" w:rsidRPr="000A7D82" w:rsidRDefault="00723A8C" w:rsidP="00FE39B0">
      <w:pPr>
        <w:rPr>
          <w:rFonts w:ascii="ＭＳ 明朝" w:hAnsiTheme="minorEastAsia"/>
        </w:rPr>
      </w:pPr>
      <w:r w:rsidRPr="000A7D82">
        <w:rPr>
          <w:rFonts w:ascii="ＭＳ 明朝" w:hAnsiTheme="minorEastAsia" w:hint="eastAsia"/>
        </w:rPr>
        <w:t xml:space="preserve">　</w:t>
      </w:r>
      <w:r w:rsidR="00007A0A" w:rsidRPr="000A7D82">
        <w:rPr>
          <w:rFonts w:ascii="ＭＳ 明朝" w:hAnsiTheme="minorEastAsia" w:hint="eastAsia"/>
        </w:rPr>
        <w:t xml:space="preserve">　　</w:t>
      </w:r>
      <w:r w:rsidR="00FE39B0" w:rsidRPr="000A7D82">
        <w:rPr>
          <w:rFonts w:ascii="ＭＳ 明朝" w:hAnsiTheme="minorEastAsia" w:hint="eastAsia"/>
        </w:rPr>
        <w:t xml:space="preserve">　</w:t>
      </w:r>
      <w:r w:rsidR="00007A0A" w:rsidRPr="000A7D82">
        <w:rPr>
          <w:rFonts w:ascii="ＭＳ 明朝" w:hAnsiTheme="minorEastAsia" w:hint="eastAsia"/>
        </w:rPr>
        <w:t>会場借料、看板製作費、備品費、関係者控え室料、受付用備品費等</w:t>
      </w:r>
    </w:p>
    <w:p w14:paraId="32BD9915" w14:textId="77777777" w:rsidR="00EE074C" w:rsidRPr="000A7D82" w:rsidRDefault="00337661" w:rsidP="00FE39B0">
      <w:pPr>
        <w:ind w:leftChars="100" w:left="720" w:hangingChars="200" w:hanging="480"/>
        <w:rPr>
          <w:rFonts w:ascii="ＭＳ 明朝" w:hAnsiTheme="minorEastAsia"/>
        </w:rPr>
      </w:pPr>
      <w:r w:rsidRPr="000A7D82">
        <w:rPr>
          <w:rFonts w:ascii="ＭＳ 明朝" w:hAnsiTheme="minorEastAsia" w:hint="eastAsia"/>
        </w:rPr>
        <w:t>(２)</w:t>
      </w:r>
      <w:r w:rsidR="00FE39B0" w:rsidRPr="000A7D82">
        <w:rPr>
          <w:rFonts w:ascii="ＭＳ 明朝" w:hAnsiTheme="minorEastAsia" w:hint="eastAsia"/>
        </w:rPr>
        <w:t xml:space="preserve">　</w:t>
      </w:r>
      <w:r w:rsidR="00EE074C" w:rsidRPr="000A7D82">
        <w:rPr>
          <w:rFonts w:ascii="ＭＳ 明朝" w:hAnsiTheme="minorEastAsia" w:hint="eastAsia"/>
        </w:rPr>
        <w:t>試食料理等提供関係経費</w:t>
      </w:r>
    </w:p>
    <w:p w14:paraId="2EA68542" w14:textId="77777777" w:rsidR="00723A8C" w:rsidRPr="000A7D82" w:rsidRDefault="00723A8C" w:rsidP="00EA683E">
      <w:pPr>
        <w:ind w:leftChars="295" w:left="708" w:firstLineChars="100" w:firstLine="240"/>
        <w:rPr>
          <w:rFonts w:ascii="ＭＳ 明朝" w:hAnsiTheme="minorEastAsia"/>
        </w:rPr>
      </w:pPr>
      <w:r w:rsidRPr="000A7D82">
        <w:rPr>
          <w:rFonts w:ascii="ＭＳ 明朝" w:hAnsiTheme="minorEastAsia" w:hint="eastAsia"/>
        </w:rPr>
        <w:t>雑豆を使用したレシピの考案</w:t>
      </w:r>
      <w:r w:rsidR="00EE074C" w:rsidRPr="000A7D82">
        <w:rPr>
          <w:rFonts w:ascii="ＭＳ 明朝" w:hAnsiTheme="minorEastAsia" w:hint="eastAsia"/>
        </w:rPr>
        <w:t>費</w:t>
      </w:r>
      <w:r w:rsidRPr="000A7D82">
        <w:rPr>
          <w:rFonts w:ascii="ＭＳ 明朝" w:hAnsiTheme="minorEastAsia" w:hint="eastAsia"/>
        </w:rPr>
        <w:t>、</w:t>
      </w:r>
      <w:r w:rsidR="00EE074C" w:rsidRPr="000A7D82">
        <w:rPr>
          <w:rFonts w:ascii="ＭＳ 明朝" w:hAnsiTheme="minorEastAsia" w:hint="eastAsia"/>
        </w:rPr>
        <w:t>当該</w:t>
      </w:r>
      <w:r w:rsidRPr="000A7D82">
        <w:rPr>
          <w:rFonts w:ascii="ＭＳ 明朝" w:hAnsiTheme="minorEastAsia" w:hint="eastAsia"/>
        </w:rPr>
        <w:t>レシピに基づく料理</w:t>
      </w:r>
      <w:r w:rsidR="0023642F" w:rsidRPr="000A7D82">
        <w:rPr>
          <w:rFonts w:ascii="ＭＳ 明朝" w:hAnsiTheme="minorEastAsia" w:hint="eastAsia"/>
        </w:rPr>
        <w:t>等（試食品）の調理</w:t>
      </w:r>
      <w:r w:rsidR="00EE074C" w:rsidRPr="000A7D82">
        <w:rPr>
          <w:rFonts w:ascii="ＭＳ 明朝" w:hAnsiTheme="minorEastAsia" w:hint="eastAsia"/>
        </w:rPr>
        <w:t>費、</w:t>
      </w:r>
      <w:r w:rsidR="0023642F" w:rsidRPr="000A7D82">
        <w:rPr>
          <w:rFonts w:ascii="ＭＳ 明朝" w:hAnsiTheme="minorEastAsia" w:hint="eastAsia"/>
        </w:rPr>
        <w:t>当該料理等の</w:t>
      </w:r>
      <w:r w:rsidRPr="000A7D82">
        <w:rPr>
          <w:rFonts w:ascii="ＭＳ 明朝" w:hAnsiTheme="minorEastAsia" w:hint="eastAsia"/>
        </w:rPr>
        <w:t>トークショー参加者への提供</w:t>
      </w:r>
      <w:r w:rsidR="00EE074C" w:rsidRPr="000A7D82">
        <w:rPr>
          <w:rFonts w:ascii="ＭＳ 明朝" w:hAnsiTheme="minorEastAsia" w:hint="eastAsia"/>
        </w:rPr>
        <w:t>費等</w:t>
      </w:r>
    </w:p>
    <w:p w14:paraId="45530B85" w14:textId="77777777" w:rsidR="00723A8C" w:rsidRPr="000A7D82" w:rsidRDefault="00337661" w:rsidP="00FE39B0">
      <w:pPr>
        <w:ind w:firstLineChars="100" w:firstLine="240"/>
        <w:rPr>
          <w:rFonts w:ascii="ＭＳ 明朝" w:hAnsiTheme="minorEastAsia"/>
        </w:rPr>
      </w:pPr>
      <w:r w:rsidRPr="000A7D82">
        <w:rPr>
          <w:rFonts w:ascii="ＭＳ 明朝" w:hAnsiTheme="minorEastAsia" w:hint="eastAsia"/>
        </w:rPr>
        <w:t>(３)</w:t>
      </w:r>
      <w:r w:rsidR="00FE39B0" w:rsidRPr="000A7D82">
        <w:rPr>
          <w:rFonts w:ascii="ＭＳ 明朝" w:hAnsiTheme="minorEastAsia" w:hint="eastAsia"/>
        </w:rPr>
        <w:t xml:space="preserve">　</w:t>
      </w:r>
      <w:r w:rsidR="00723A8C" w:rsidRPr="000A7D82">
        <w:rPr>
          <w:rFonts w:ascii="ＭＳ 明朝" w:hAnsiTheme="minorEastAsia" w:hint="eastAsia"/>
        </w:rPr>
        <w:t>トークショーの司会者</w:t>
      </w:r>
      <w:r w:rsidR="0002248A" w:rsidRPr="000A7D82">
        <w:rPr>
          <w:rFonts w:ascii="ＭＳ 明朝" w:hAnsiTheme="minorEastAsia" w:hint="eastAsia"/>
        </w:rPr>
        <w:t>(</w:t>
      </w:r>
      <w:r w:rsidR="00723A8C" w:rsidRPr="000A7D82">
        <w:rPr>
          <w:rFonts w:ascii="ＭＳ 明朝" w:hAnsiTheme="minorEastAsia" w:hint="eastAsia"/>
        </w:rPr>
        <w:t>進行役</w:t>
      </w:r>
      <w:r w:rsidR="0002248A" w:rsidRPr="000A7D82">
        <w:rPr>
          <w:rFonts w:ascii="ＭＳ 明朝" w:hAnsiTheme="minorEastAsia" w:hint="eastAsia"/>
        </w:rPr>
        <w:t>)</w:t>
      </w:r>
      <w:r w:rsidR="00723A8C" w:rsidRPr="000A7D82">
        <w:rPr>
          <w:rFonts w:ascii="ＭＳ 明朝" w:hAnsiTheme="minorEastAsia" w:hint="eastAsia"/>
        </w:rPr>
        <w:t>確保関係経費</w:t>
      </w:r>
    </w:p>
    <w:p w14:paraId="1DEDBF4A" w14:textId="1D747066" w:rsidR="00723A8C" w:rsidRPr="000A7D82" w:rsidRDefault="00723A8C" w:rsidP="00FE39B0">
      <w:pPr>
        <w:rPr>
          <w:rFonts w:ascii="ＭＳ 明朝" w:hAnsiTheme="minorEastAsia"/>
        </w:rPr>
      </w:pPr>
      <w:r w:rsidRPr="000A7D82">
        <w:rPr>
          <w:rFonts w:ascii="ＭＳ 明朝" w:hAnsiTheme="minorEastAsia" w:hint="eastAsia"/>
        </w:rPr>
        <w:t xml:space="preserve">　</w:t>
      </w:r>
      <w:r w:rsidR="00FE39B0" w:rsidRPr="000A7D82">
        <w:rPr>
          <w:rFonts w:ascii="ＭＳ 明朝" w:hAnsiTheme="minorEastAsia" w:hint="eastAsia"/>
        </w:rPr>
        <w:t xml:space="preserve">　　　</w:t>
      </w:r>
      <w:r w:rsidRPr="000A7D82">
        <w:rPr>
          <w:rFonts w:ascii="ＭＳ 明朝" w:hAnsiTheme="minorEastAsia" w:hint="eastAsia"/>
        </w:rPr>
        <w:t>謝金、旅費交通費</w:t>
      </w:r>
    </w:p>
    <w:p w14:paraId="44D048C8" w14:textId="77777777" w:rsidR="00723A8C" w:rsidRPr="000A7D82" w:rsidRDefault="00337661" w:rsidP="00FE39B0">
      <w:pPr>
        <w:ind w:firstLineChars="100" w:firstLine="240"/>
        <w:rPr>
          <w:rFonts w:ascii="ＭＳ 明朝" w:hAnsiTheme="minorEastAsia"/>
        </w:rPr>
      </w:pPr>
      <w:r w:rsidRPr="000A7D82">
        <w:rPr>
          <w:rFonts w:ascii="ＭＳ 明朝" w:hAnsiTheme="minorEastAsia" w:hint="eastAsia"/>
        </w:rPr>
        <w:t>(４)</w:t>
      </w:r>
      <w:r w:rsidR="00FE39B0" w:rsidRPr="000A7D82">
        <w:rPr>
          <w:rFonts w:ascii="ＭＳ 明朝" w:hAnsiTheme="minorEastAsia" w:hint="eastAsia"/>
        </w:rPr>
        <w:t xml:space="preserve">　</w:t>
      </w:r>
      <w:r w:rsidR="00723A8C" w:rsidRPr="000A7D82">
        <w:rPr>
          <w:rFonts w:ascii="ＭＳ 明朝" w:hAnsiTheme="minorEastAsia" w:hint="eastAsia"/>
        </w:rPr>
        <w:t>告知関係</w:t>
      </w:r>
      <w:r w:rsidR="00FE39B0" w:rsidRPr="000A7D82">
        <w:rPr>
          <w:rFonts w:ascii="ＭＳ 明朝" w:hAnsiTheme="minorEastAsia" w:hint="eastAsia"/>
        </w:rPr>
        <w:t>経費</w:t>
      </w:r>
    </w:p>
    <w:p w14:paraId="058504C4" w14:textId="1708C5C9" w:rsidR="00723A8C" w:rsidRPr="000A7D82" w:rsidRDefault="00723A8C" w:rsidP="00EE074C">
      <w:pPr>
        <w:ind w:left="720" w:hangingChars="300" w:hanging="720"/>
        <w:rPr>
          <w:rFonts w:ascii="ＭＳ 明朝" w:hAnsiTheme="minorEastAsia"/>
        </w:rPr>
      </w:pPr>
      <w:r w:rsidRPr="000A7D82">
        <w:rPr>
          <w:rFonts w:ascii="ＭＳ 明朝" w:hAnsiTheme="minorEastAsia" w:hint="eastAsia"/>
        </w:rPr>
        <w:t xml:space="preserve">　</w:t>
      </w:r>
      <w:r w:rsidR="00FE39B0" w:rsidRPr="000A7D82">
        <w:rPr>
          <w:rFonts w:ascii="ＭＳ 明朝" w:hAnsiTheme="minorEastAsia" w:hint="eastAsia"/>
        </w:rPr>
        <w:t xml:space="preserve">　　　</w:t>
      </w:r>
      <w:r w:rsidRPr="000A7D82">
        <w:rPr>
          <w:rFonts w:ascii="ＭＳ 明朝" w:hAnsiTheme="minorEastAsia" w:hint="eastAsia"/>
        </w:rPr>
        <w:t>告知用チラシ印刷費、告知媒体への広告掲載</w:t>
      </w:r>
      <w:r w:rsidR="00EE074C" w:rsidRPr="000A7D82">
        <w:rPr>
          <w:rFonts w:ascii="ＭＳ 明朝" w:hAnsiTheme="minorEastAsia" w:hint="eastAsia"/>
        </w:rPr>
        <w:t>（デジタル化経費を含む）</w:t>
      </w:r>
      <w:r w:rsidRPr="000A7D82">
        <w:rPr>
          <w:rFonts w:ascii="ＭＳ 明朝" w:hAnsiTheme="minorEastAsia" w:hint="eastAsia"/>
        </w:rPr>
        <w:t>費</w:t>
      </w:r>
      <w:r w:rsidR="00EE074C" w:rsidRPr="000A7D82">
        <w:rPr>
          <w:rFonts w:ascii="ＭＳ 明朝" w:hAnsiTheme="minorEastAsia" w:hint="eastAsia"/>
        </w:rPr>
        <w:t>等</w:t>
      </w:r>
    </w:p>
    <w:p w14:paraId="5B147A17" w14:textId="77777777" w:rsidR="00723A8C" w:rsidRPr="000A7D82" w:rsidRDefault="00337661" w:rsidP="00FE39B0">
      <w:pPr>
        <w:ind w:firstLineChars="100" w:firstLine="240"/>
        <w:rPr>
          <w:rFonts w:ascii="ＭＳ 明朝" w:hAnsiTheme="minorEastAsia"/>
        </w:rPr>
      </w:pPr>
      <w:r w:rsidRPr="000A7D82">
        <w:rPr>
          <w:rFonts w:ascii="ＭＳ 明朝" w:hAnsiTheme="minorEastAsia" w:hint="eastAsia"/>
        </w:rPr>
        <w:t>(５)</w:t>
      </w:r>
      <w:r w:rsidR="00FE39B0" w:rsidRPr="000A7D82">
        <w:rPr>
          <w:rFonts w:ascii="ＭＳ 明朝" w:hAnsiTheme="minorEastAsia" w:hint="eastAsia"/>
        </w:rPr>
        <w:t xml:space="preserve">　</w:t>
      </w:r>
      <w:r w:rsidR="00723A8C" w:rsidRPr="000A7D82">
        <w:rPr>
          <w:rFonts w:ascii="ＭＳ 明朝" w:hAnsiTheme="minorEastAsia" w:hint="eastAsia"/>
        </w:rPr>
        <w:t>業務横断的経費</w:t>
      </w:r>
    </w:p>
    <w:p w14:paraId="3B9CA89C" w14:textId="4698637F" w:rsidR="00723A8C" w:rsidRPr="000A7D82" w:rsidRDefault="00723A8C" w:rsidP="00FE39B0">
      <w:pPr>
        <w:rPr>
          <w:rFonts w:ascii="ＭＳ 明朝" w:hAnsiTheme="minorEastAsia"/>
        </w:rPr>
      </w:pPr>
      <w:r w:rsidRPr="000A7D82">
        <w:rPr>
          <w:rFonts w:ascii="ＭＳ 明朝" w:hAnsiTheme="minorEastAsia" w:hint="eastAsia"/>
        </w:rPr>
        <w:t xml:space="preserve">　</w:t>
      </w:r>
      <w:r w:rsidR="00FE39B0" w:rsidRPr="000A7D82">
        <w:rPr>
          <w:rFonts w:ascii="ＭＳ 明朝" w:hAnsiTheme="minorEastAsia" w:hint="eastAsia"/>
        </w:rPr>
        <w:t xml:space="preserve">　　　</w:t>
      </w:r>
      <w:r w:rsidRPr="000A7D82">
        <w:rPr>
          <w:rFonts w:ascii="ＭＳ 明朝" w:hAnsiTheme="minorEastAsia" w:hint="eastAsia"/>
        </w:rPr>
        <w:t>旅費交通費（打合せ旅費等</w:t>
      </w:r>
      <w:r w:rsidR="00007A0A" w:rsidRPr="000A7D82">
        <w:rPr>
          <w:rFonts w:ascii="ＭＳ 明朝" w:hAnsiTheme="minorEastAsia" w:hint="eastAsia"/>
        </w:rPr>
        <w:t>を含む。</w:t>
      </w:r>
      <w:r w:rsidRPr="000A7D82">
        <w:rPr>
          <w:rFonts w:ascii="ＭＳ 明朝" w:hAnsiTheme="minorEastAsia" w:hint="eastAsia"/>
        </w:rPr>
        <w:t>）</w:t>
      </w:r>
    </w:p>
    <w:p w14:paraId="03FD43DD" w14:textId="5F2DD0CF" w:rsidR="00723A8C" w:rsidRPr="000A7D82" w:rsidRDefault="00723A8C" w:rsidP="00FE39B0">
      <w:pPr>
        <w:rPr>
          <w:rFonts w:ascii="ＭＳ 明朝" w:hAnsiTheme="minorEastAsia"/>
        </w:rPr>
      </w:pPr>
      <w:r w:rsidRPr="000A7D82">
        <w:rPr>
          <w:rFonts w:ascii="ＭＳ 明朝" w:hAnsiTheme="minorEastAsia" w:hint="eastAsia"/>
        </w:rPr>
        <w:t xml:space="preserve">　</w:t>
      </w:r>
      <w:r w:rsidR="00FE39B0" w:rsidRPr="000A7D82">
        <w:rPr>
          <w:rFonts w:ascii="ＭＳ 明朝" w:hAnsiTheme="minorEastAsia" w:hint="eastAsia"/>
        </w:rPr>
        <w:t xml:space="preserve">　　　</w:t>
      </w:r>
      <w:r w:rsidRPr="000A7D82">
        <w:rPr>
          <w:rFonts w:ascii="ＭＳ 明朝" w:hAnsiTheme="minorEastAsia" w:hint="eastAsia"/>
        </w:rPr>
        <w:t>通信運搬費</w:t>
      </w:r>
    </w:p>
    <w:p w14:paraId="26212AF0" w14:textId="7BB06E96" w:rsidR="00723A8C" w:rsidRPr="000A7D82" w:rsidRDefault="005F5A0E" w:rsidP="00FE39B0">
      <w:pPr>
        <w:rPr>
          <w:rFonts w:ascii="ＭＳ 明朝" w:hAnsiTheme="minorEastAsia"/>
        </w:rPr>
      </w:pPr>
      <w:r w:rsidRPr="000A7D82">
        <w:rPr>
          <w:rFonts w:ascii="ＭＳ 明朝" w:hAnsiTheme="minorEastAsia" w:hint="eastAsia"/>
        </w:rPr>
        <w:t xml:space="preserve">　</w:t>
      </w:r>
      <w:r w:rsidR="00FE39B0" w:rsidRPr="000A7D82">
        <w:rPr>
          <w:rFonts w:ascii="ＭＳ 明朝" w:hAnsiTheme="minorEastAsia" w:hint="eastAsia"/>
        </w:rPr>
        <w:t xml:space="preserve">　　　</w:t>
      </w:r>
      <w:r w:rsidRPr="000A7D82">
        <w:rPr>
          <w:rFonts w:ascii="ＭＳ 明朝" w:hAnsiTheme="minorEastAsia" w:hint="eastAsia"/>
        </w:rPr>
        <w:t>印刷費（トークショーに係るプログラム、</w:t>
      </w:r>
      <w:r w:rsidR="00723A8C" w:rsidRPr="000A7D82">
        <w:rPr>
          <w:rFonts w:ascii="ＭＳ 明朝" w:hAnsiTheme="minorEastAsia" w:hint="eastAsia"/>
        </w:rPr>
        <w:t>封筒の印刷費を含む。）</w:t>
      </w:r>
    </w:p>
    <w:p w14:paraId="6178EEC2" w14:textId="3A8F6515" w:rsidR="00723A8C" w:rsidRPr="000A7D82" w:rsidRDefault="00723A8C" w:rsidP="00FE39B0">
      <w:pPr>
        <w:rPr>
          <w:rFonts w:ascii="ＭＳ 明朝" w:hAnsiTheme="minorEastAsia"/>
        </w:rPr>
      </w:pPr>
      <w:r w:rsidRPr="000A7D82">
        <w:rPr>
          <w:rFonts w:ascii="ＭＳ 明朝" w:hAnsiTheme="minorEastAsia" w:hint="eastAsia"/>
        </w:rPr>
        <w:t xml:space="preserve">　</w:t>
      </w:r>
      <w:r w:rsidR="00FE39B0" w:rsidRPr="000A7D82">
        <w:rPr>
          <w:rFonts w:ascii="ＭＳ 明朝" w:hAnsiTheme="minorEastAsia" w:hint="eastAsia"/>
        </w:rPr>
        <w:t xml:space="preserve">　　　</w:t>
      </w:r>
      <w:r w:rsidRPr="000A7D82">
        <w:rPr>
          <w:rFonts w:ascii="ＭＳ 明朝" w:hAnsiTheme="minorEastAsia" w:hint="eastAsia"/>
        </w:rPr>
        <w:t>臨時雇用賃金</w:t>
      </w:r>
    </w:p>
    <w:p w14:paraId="776C83CE" w14:textId="2A25A262" w:rsidR="00723A8C" w:rsidRPr="000A7D82" w:rsidRDefault="00723A8C" w:rsidP="00342E41">
      <w:pPr>
        <w:ind w:leftChars="199" w:left="958" w:hangingChars="200" w:hanging="480"/>
        <w:rPr>
          <w:rFonts w:ascii="ＭＳ 明朝" w:hAnsiTheme="minorEastAsia"/>
        </w:rPr>
      </w:pPr>
      <w:r w:rsidRPr="000A7D82">
        <w:rPr>
          <w:rFonts w:ascii="ＭＳ 明朝" w:hAnsiTheme="minorEastAsia" w:hint="eastAsia"/>
        </w:rPr>
        <w:t xml:space="preserve">　</w:t>
      </w:r>
      <w:r w:rsidR="00FE39B0" w:rsidRPr="000A7D82">
        <w:rPr>
          <w:rFonts w:ascii="ＭＳ 明朝" w:hAnsiTheme="minorEastAsia" w:hint="eastAsia"/>
        </w:rPr>
        <w:t xml:space="preserve">　</w:t>
      </w:r>
      <w:r w:rsidRPr="000A7D82">
        <w:rPr>
          <w:rFonts w:ascii="ＭＳ 明朝" w:hAnsiTheme="minorEastAsia" w:hint="eastAsia"/>
        </w:rPr>
        <w:t>食糧費（トークショー当日の関係者打合せに要する昼食代、お茶代等支出に合理性があり、かつ、領収書を提出できるものに限る。）</w:t>
      </w:r>
    </w:p>
    <w:p w14:paraId="1909754B" w14:textId="77777777" w:rsidR="00723A8C" w:rsidRPr="000A7D82" w:rsidRDefault="00E95236" w:rsidP="00FE39B0">
      <w:pPr>
        <w:ind w:firstLineChars="100" w:firstLine="240"/>
        <w:rPr>
          <w:rFonts w:ascii="ＭＳ 明朝" w:hAnsiTheme="minorEastAsia"/>
        </w:rPr>
      </w:pPr>
      <w:r w:rsidRPr="000A7D82">
        <w:rPr>
          <w:rFonts w:ascii="ＭＳ 明朝" w:hAnsiTheme="minorEastAsia" w:hint="eastAsia"/>
        </w:rPr>
        <w:t>(６)</w:t>
      </w:r>
      <w:r w:rsidR="00FE39B0" w:rsidRPr="000A7D82">
        <w:rPr>
          <w:rFonts w:ascii="ＭＳ 明朝" w:hAnsiTheme="minorEastAsia" w:hint="eastAsia"/>
        </w:rPr>
        <w:t xml:space="preserve">　</w:t>
      </w:r>
      <w:r w:rsidR="00723A8C" w:rsidRPr="000A7D82">
        <w:rPr>
          <w:rFonts w:ascii="ＭＳ 明朝" w:hAnsiTheme="minorEastAsia" w:hint="eastAsia"/>
        </w:rPr>
        <w:t>間接経費</w:t>
      </w:r>
    </w:p>
    <w:p w14:paraId="1AE570AD" w14:textId="77777777" w:rsidR="00723A8C" w:rsidRPr="000A7D82" w:rsidRDefault="00E95236" w:rsidP="00EA683E">
      <w:pPr>
        <w:ind w:firstLineChars="400" w:firstLine="960"/>
        <w:rPr>
          <w:rFonts w:ascii="ＭＳ 明朝" w:hAnsiTheme="minorEastAsia"/>
        </w:rPr>
      </w:pPr>
      <w:r w:rsidRPr="000A7D82">
        <w:rPr>
          <w:rFonts w:ascii="ＭＳ 明朝" w:hAnsiTheme="minorEastAsia" w:hint="eastAsia"/>
        </w:rPr>
        <w:t>(１)</w:t>
      </w:r>
      <w:r w:rsidR="00723A8C" w:rsidRPr="000A7D82">
        <w:rPr>
          <w:rFonts w:ascii="ＭＳ 明朝" w:hAnsiTheme="minorEastAsia" w:hint="eastAsia"/>
        </w:rPr>
        <w:t>から</w:t>
      </w:r>
      <w:r w:rsidRPr="000A7D82">
        <w:rPr>
          <w:rFonts w:ascii="ＭＳ 明朝" w:hAnsiTheme="minorEastAsia" w:hint="eastAsia"/>
        </w:rPr>
        <w:t>(５)</w:t>
      </w:r>
      <w:r w:rsidR="00723A8C" w:rsidRPr="000A7D82">
        <w:rPr>
          <w:rFonts w:ascii="ＭＳ 明朝" w:hAnsiTheme="minorEastAsia" w:hint="eastAsia"/>
        </w:rPr>
        <w:t>までの直接経費の</w:t>
      </w:r>
      <w:r w:rsidR="00325BF9" w:rsidRPr="000A7D82">
        <w:rPr>
          <w:rFonts w:ascii="ＭＳ 明朝" w:hAnsiTheme="minorEastAsia" w:hint="eastAsia"/>
        </w:rPr>
        <w:t>１</w:t>
      </w:r>
      <w:r w:rsidR="00723A8C" w:rsidRPr="000A7D82">
        <w:rPr>
          <w:rFonts w:ascii="ＭＳ 明朝" w:hAnsiTheme="minorEastAsia" w:hint="eastAsia"/>
        </w:rPr>
        <w:t>割を上限とする直接経費以外の経費</w:t>
      </w:r>
    </w:p>
    <w:p w14:paraId="6F2059B0" w14:textId="77777777" w:rsidR="00723A8C" w:rsidRPr="000A7D82" w:rsidRDefault="00723A8C" w:rsidP="00723A8C">
      <w:pPr>
        <w:rPr>
          <w:rFonts w:ascii="ＭＳ 明朝" w:hAnsiTheme="minorEastAsia"/>
        </w:rPr>
      </w:pPr>
    </w:p>
    <w:p w14:paraId="471DA1A9" w14:textId="77777777" w:rsidR="00AB48D1" w:rsidRPr="000A7D82" w:rsidRDefault="00AB48D1" w:rsidP="00723A8C">
      <w:pPr>
        <w:rPr>
          <w:rFonts w:ascii="ＭＳ 明朝" w:hAnsiTheme="minorEastAsia"/>
        </w:rPr>
      </w:pPr>
    </w:p>
    <w:p w14:paraId="56CF9973" w14:textId="77777777" w:rsidR="00723A8C" w:rsidRPr="000A7D82" w:rsidRDefault="00723A8C" w:rsidP="00723A8C">
      <w:pPr>
        <w:rPr>
          <w:rFonts w:ascii="ＭＳ 明朝" w:hAnsiTheme="minorEastAsia"/>
        </w:rPr>
      </w:pPr>
      <w:r w:rsidRPr="000A7D82">
        <w:rPr>
          <w:rFonts w:ascii="ＭＳ 明朝" w:hAnsiTheme="minorEastAsia" w:hint="eastAsia"/>
        </w:rPr>
        <w:t>８　業務委託費</w:t>
      </w:r>
    </w:p>
    <w:p w14:paraId="753EAE6F" w14:textId="77777777" w:rsidR="00723A8C" w:rsidRPr="000A7D82" w:rsidRDefault="00723A8C" w:rsidP="00FE39B0">
      <w:pPr>
        <w:ind w:firstLineChars="100" w:firstLine="240"/>
        <w:rPr>
          <w:rFonts w:ascii="ＭＳ 明朝" w:hAnsiTheme="minorEastAsia"/>
        </w:rPr>
      </w:pPr>
      <w:r w:rsidRPr="000A7D82">
        <w:rPr>
          <w:rFonts w:ascii="ＭＳ 明朝" w:hAnsiTheme="minorEastAsia" w:hint="eastAsia"/>
        </w:rPr>
        <w:t xml:space="preserve">　委託費は、</w:t>
      </w:r>
      <w:r w:rsidR="00325BF9" w:rsidRPr="000A7D82">
        <w:rPr>
          <w:rFonts w:ascii="ＭＳ 明朝" w:hAnsiTheme="minorEastAsia" w:hint="eastAsia"/>
        </w:rPr>
        <w:t>１，６５０</w:t>
      </w:r>
      <w:r w:rsidRPr="000A7D82">
        <w:rPr>
          <w:rFonts w:ascii="ＭＳ 明朝" w:hAnsiTheme="minorEastAsia" w:hint="eastAsia"/>
        </w:rPr>
        <w:t>千円を上限とする。</w:t>
      </w:r>
    </w:p>
    <w:p w14:paraId="00B6DA7B" w14:textId="77777777" w:rsidR="00553731" w:rsidRPr="000A7D82" w:rsidRDefault="00553731" w:rsidP="00723A8C">
      <w:pPr>
        <w:rPr>
          <w:rFonts w:ascii="ＭＳ 明朝" w:hAnsiTheme="minorEastAsia"/>
        </w:rPr>
      </w:pPr>
    </w:p>
    <w:p w14:paraId="01E8416E" w14:textId="77777777" w:rsidR="00723A8C" w:rsidRPr="000A7D82" w:rsidRDefault="00723A8C" w:rsidP="00723A8C">
      <w:pPr>
        <w:rPr>
          <w:rFonts w:ascii="ＭＳ 明朝" w:hAnsiTheme="minorEastAsia"/>
        </w:rPr>
      </w:pPr>
      <w:r w:rsidRPr="000A7D82">
        <w:rPr>
          <w:rFonts w:ascii="ＭＳ 明朝" w:hAnsiTheme="minorEastAsia" w:hint="eastAsia"/>
        </w:rPr>
        <w:t>９　委託期間</w:t>
      </w:r>
    </w:p>
    <w:p w14:paraId="4622DAE6" w14:textId="06366438" w:rsidR="00723A8C" w:rsidRPr="000A7D82" w:rsidRDefault="00723A8C" w:rsidP="00FE39B0">
      <w:pPr>
        <w:ind w:firstLineChars="100" w:firstLine="240"/>
        <w:rPr>
          <w:rFonts w:ascii="ＭＳ 明朝" w:hAnsiTheme="minorEastAsia"/>
        </w:rPr>
      </w:pPr>
      <w:r w:rsidRPr="000A7D82">
        <w:rPr>
          <w:rFonts w:ascii="ＭＳ 明朝" w:hAnsiTheme="minorEastAsia" w:hint="eastAsia"/>
        </w:rPr>
        <w:t xml:space="preserve">　</w:t>
      </w:r>
      <w:r w:rsidR="00035C22">
        <w:rPr>
          <w:rFonts w:ascii="ＭＳ 明朝" w:hAnsiTheme="minorEastAsia" w:hint="eastAsia"/>
        </w:rPr>
        <w:t>令和</w:t>
      </w:r>
      <w:r w:rsidR="00356369">
        <w:rPr>
          <w:rFonts w:ascii="ＭＳ 明朝" w:hAnsiTheme="minorEastAsia" w:hint="eastAsia"/>
        </w:rPr>
        <w:t>５</w:t>
      </w:r>
      <w:r w:rsidRPr="000A7D82">
        <w:rPr>
          <w:rFonts w:ascii="ＭＳ 明朝" w:hAnsiTheme="minorEastAsia" w:hint="eastAsia"/>
        </w:rPr>
        <w:t>年</w:t>
      </w:r>
      <w:r w:rsidR="00325BF9" w:rsidRPr="000A7D82">
        <w:rPr>
          <w:rFonts w:ascii="ＭＳ 明朝" w:hAnsiTheme="minorEastAsia" w:hint="eastAsia"/>
        </w:rPr>
        <w:t>４</w:t>
      </w:r>
      <w:r w:rsidRPr="000A7D82">
        <w:rPr>
          <w:rFonts w:ascii="ＭＳ 明朝" w:hAnsiTheme="minorEastAsia" w:hint="eastAsia"/>
        </w:rPr>
        <w:t>月から同</w:t>
      </w:r>
      <w:r w:rsidR="004C1032" w:rsidRPr="000A7D82">
        <w:rPr>
          <w:rFonts w:ascii="ＭＳ 明朝" w:hAnsiTheme="minorEastAsia" w:hint="eastAsia"/>
        </w:rPr>
        <w:t>年</w:t>
      </w:r>
      <w:r w:rsidR="00EE074C" w:rsidRPr="000A7D82">
        <w:rPr>
          <w:rFonts w:ascii="ＭＳ 明朝" w:hAnsiTheme="minorEastAsia" w:hint="eastAsia"/>
        </w:rPr>
        <w:t>１１</w:t>
      </w:r>
      <w:r w:rsidRPr="000A7D82">
        <w:rPr>
          <w:rFonts w:ascii="ＭＳ 明朝" w:hAnsiTheme="minorEastAsia" w:hint="eastAsia"/>
        </w:rPr>
        <w:t>月を予定する。</w:t>
      </w:r>
    </w:p>
    <w:p w14:paraId="423488E6" w14:textId="77777777" w:rsidR="00723A8C" w:rsidRPr="00EA683E" w:rsidRDefault="00723A8C" w:rsidP="00723A8C">
      <w:pPr>
        <w:rPr>
          <w:rFonts w:ascii="ＭＳ 明朝" w:hAnsiTheme="minorEastAsia"/>
        </w:rPr>
      </w:pPr>
    </w:p>
    <w:p w14:paraId="7474BAE4" w14:textId="77777777" w:rsidR="00342E41" w:rsidRDefault="00342E41" w:rsidP="00723A8C">
      <w:pPr>
        <w:rPr>
          <w:rFonts w:ascii="ＭＳ 明朝" w:hAnsiTheme="minorEastAsia"/>
        </w:rPr>
      </w:pPr>
    </w:p>
    <w:p w14:paraId="3D32A6C7" w14:textId="77777777" w:rsidR="00723A8C" w:rsidRPr="000A7D82" w:rsidRDefault="00723A8C" w:rsidP="00723A8C">
      <w:pPr>
        <w:rPr>
          <w:rFonts w:ascii="ＭＳ 明朝" w:hAnsiTheme="minorEastAsia"/>
        </w:rPr>
      </w:pPr>
      <w:r w:rsidRPr="000A7D82">
        <w:rPr>
          <w:rFonts w:ascii="ＭＳ 明朝" w:hAnsiTheme="minorEastAsia"/>
        </w:rPr>
        <w:lastRenderedPageBreak/>
        <w:t>10</w:t>
      </w:r>
      <w:r w:rsidRPr="000A7D82">
        <w:rPr>
          <w:rFonts w:ascii="ＭＳ 明朝" w:hAnsiTheme="minorEastAsia" w:hint="eastAsia"/>
        </w:rPr>
        <w:t xml:space="preserve">　募集期間</w:t>
      </w:r>
    </w:p>
    <w:p w14:paraId="5B34F423" w14:textId="1666897C" w:rsidR="00723A8C" w:rsidRPr="000A7D82" w:rsidRDefault="00723A8C" w:rsidP="00FE39B0">
      <w:pPr>
        <w:ind w:leftChars="100" w:left="240"/>
        <w:rPr>
          <w:rFonts w:ascii="ＭＳ 明朝" w:hAnsiTheme="minorEastAsia"/>
        </w:rPr>
      </w:pPr>
      <w:r w:rsidRPr="000A7D82">
        <w:rPr>
          <w:rFonts w:ascii="ＭＳ 明朝" w:hAnsiTheme="minorEastAsia" w:hint="eastAsia"/>
        </w:rPr>
        <w:t xml:space="preserve">　</w:t>
      </w:r>
      <w:r w:rsidR="00035C22">
        <w:rPr>
          <w:rFonts w:ascii="ＭＳ 明朝" w:hAnsiTheme="minorEastAsia" w:hint="eastAsia"/>
        </w:rPr>
        <w:t>令和</w:t>
      </w:r>
      <w:r w:rsidR="00356369">
        <w:rPr>
          <w:rFonts w:ascii="ＭＳ 明朝" w:hAnsiTheme="minorEastAsia" w:hint="eastAsia"/>
        </w:rPr>
        <w:t>４</w:t>
      </w:r>
      <w:r w:rsidRPr="000A7D82">
        <w:rPr>
          <w:rFonts w:ascii="ＭＳ 明朝" w:hAnsiTheme="minorEastAsia" w:hint="eastAsia"/>
        </w:rPr>
        <w:t>年</w:t>
      </w:r>
      <w:r w:rsidR="00325BF9" w:rsidRPr="000A7D82">
        <w:rPr>
          <w:rFonts w:ascii="ＭＳ 明朝" w:hAnsiTheme="minorEastAsia" w:hint="eastAsia"/>
        </w:rPr>
        <w:t>１２</w:t>
      </w:r>
      <w:r w:rsidRPr="000A7D82">
        <w:rPr>
          <w:rFonts w:ascii="ＭＳ 明朝" w:hAnsiTheme="minorEastAsia" w:hint="eastAsia"/>
        </w:rPr>
        <w:t>月</w:t>
      </w:r>
      <w:r w:rsidR="00EA683E">
        <w:rPr>
          <w:rFonts w:ascii="ＭＳ 明朝" w:hAnsiTheme="minorEastAsia" w:hint="eastAsia"/>
        </w:rPr>
        <w:t>１</w:t>
      </w:r>
      <w:r w:rsidR="00AF3F33" w:rsidRPr="000A7D82">
        <w:rPr>
          <w:rFonts w:ascii="ＭＳ 明朝" w:hAnsiTheme="minorEastAsia" w:hint="eastAsia"/>
        </w:rPr>
        <w:t>日（</w:t>
      </w:r>
      <w:r w:rsidR="00356369">
        <w:rPr>
          <w:rFonts w:ascii="ＭＳ 明朝" w:hAnsiTheme="minorEastAsia" w:hint="eastAsia"/>
        </w:rPr>
        <w:t>木</w:t>
      </w:r>
      <w:r w:rsidRPr="000A7D82">
        <w:rPr>
          <w:rFonts w:ascii="ＭＳ 明朝" w:hAnsiTheme="minorEastAsia" w:hint="eastAsia"/>
        </w:rPr>
        <w:t>）から</w:t>
      </w:r>
      <w:r w:rsidR="00035C22">
        <w:rPr>
          <w:rFonts w:ascii="ＭＳ 明朝" w:hAnsiTheme="minorEastAsia" w:hint="eastAsia"/>
        </w:rPr>
        <w:t>令和</w:t>
      </w:r>
      <w:r w:rsidR="00356369">
        <w:rPr>
          <w:rFonts w:ascii="ＭＳ 明朝" w:hAnsiTheme="minorEastAsia" w:hint="eastAsia"/>
        </w:rPr>
        <w:t>４</w:t>
      </w:r>
      <w:r w:rsidR="00D773C2" w:rsidRPr="000A7D82">
        <w:rPr>
          <w:rFonts w:ascii="ＭＳ 明朝" w:hAnsiTheme="minorEastAsia" w:hint="eastAsia"/>
        </w:rPr>
        <w:t>年１</w:t>
      </w:r>
      <w:r w:rsidR="00A674D2" w:rsidRPr="000A7D82">
        <w:rPr>
          <w:rFonts w:ascii="ＭＳ 明朝" w:hAnsiTheme="minorEastAsia" w:hint="eastAsia"/>
        </w:rPr>
        <w:t>２</w:t>
      </w:r>
      <w:r w:rsidRPr="000A7D82">
        <w:rPr>
          <w:rFonts w:ascii="ＭＳ 明朝" w:hAnsiTheme="minorEastAsia" w:hint="eastAsia"/>
        </w:rPr>
        <w:t>月</w:t>
      </w:r>
      <w:r w:rsidR="00A674D2" w:rsidRPr="000A7D82">
        <w:rPr>
          <w:rFonts w:ascii="ＭＳ 明朝" w:hAnsiTheme="minorEastAsia" w:hint="eastAsia"/>
        </w:rPr>
        <w:t>１</w:t>
      </w:r>
      <w:r w:rsidR="00EA683E">
        <w:rPr>
          <w:rFonts w:ascii="ＭＳ 明朝" w:hAnsiTheme="minorEastAsia" w:hint="eastAsia"/>
        </w:rPr>
        <w:t>５</w:t>
      </w:r>
      <w:r w:rsidR="00AF3F33" w:rsidRPr="000A7D82">
        <w:rPr>
          <w:rFonts w:ascii="ＭＳ 明朝" w:hAnsiTheme="minorEastAsia" w:hint="eastAsia"/>
        </w:rPr>
        <w:t>日（</w:t>
      </w:r>
      <w:r w:rsidR="00356369">
        <w:rPr>
          <w:rFonts w:ascii="ＭＳ 明朝" w:hAnsiTheme="minorEastAsia" w:hint="eastAsia"/>
        </w:rPr>
        <w:t>木</w:t>
      </w:r>
      <w:r w:rsidR="004C1032" w:rsidRPr="000A7D82">
        <w:rPr>
          <w:rFonts w:ascii="ＭＳ 明朝" w:hAnsiTheme="minorEastAsia" w:hint="eastAsia"/>
        </w:rPr>
        <w:t>）までを公募</w:t>
      </w:r>
      <w:r w:rsidRPr="000A7D82">
        <w:rPr>
          <w:rFonts w:ascii="ＭＳ 明朝" w:hAnsiTheme="minorEastAsia" w:hint="eastAsia"/>
        </w:rPr>
        <w:t>期間と</w:t>
      </w:r>
      <w:r w:rsidR="004C1032" w:rsidRPr="000A7D82">
        <w:rPr>
          <w:rFonts w:ascii="ＭＳ 明朝" w:hAnsiTheme="minorEastAsia" w:hint="eastAsia"/>
        </w:rPr>
        <w:t>し、応募書類は、</w:t>
      </w:r>
      <w:r w:rsidR="00035C22">
        <w:rPr>
          <w:rFonts w:ascii="ＭＳ 明朝" w:hAnsiTheme="minorEastAsia" w:hint="eastAsia"/>
        </w:rPr>
        <w:t>令和</w:t>
      </w:r>
      <w:r w:rsidR="00356369">
        <w:rPr>
          <w:rFonts w:ascii="ＭＳ 明朝" w:hAnsiTheme="minorEastAsia" w:hint="eastAsia"/>
        </w:rPr>
        <w:t>４</w:t>
      </w:r>
      <w:r w:rsidR="00D773C2" w:rsidRPr="000A7D82">
        <w:rPr>
          <w:rFonts w:ascii="ＭＳ 明朝" w:hAnsiTheme="minorEastAsia" w:hint="eastAsia"/>
        </w:rPr>
        <w:t>年１</w:t>
      </w:r>
      <w:r w:rsidR="00A674D2" w:rsidRPr="000A7D82">
        <w:rPr>
          <w:rFonts w:ascii="ＭＳ 明朝" w:hAnsiTheme="minorEastAsia" w:hint="eastAsia"/>
        </w:rPr>
        <w:t>２</w:t>
      </w:r>
      <w:r w:rsidR="004C1032" w:rsidRPr="000A7D82">
        <w:rPr>
          <w:rFonts w:ascii="ＭＳ 明朝" w:hAnsiTheme="minorEastAsia" w:hint="eastAsia"/>
        </w:rPr>
        <w:t>月</w:t>
      </w:r>
      <w:r w:rsidR="00A674D2" w:rsidRPr="000A7D82">
        <w:rPr>
          <w:rFonts w:ascii="ＭＳ 明朝" w:hAnsiTheme="minorEastAsia" w:hint="eastAsia"/>
        </w:rPr>
        <w:t>１</w:t>
      </w:r>
      <w:r w:rsidR="00EA683E">
        <w:rPr>
          <w:rFonts w:ascii="ＭＳ 明朝" w:hAnsiTheme="minorEastAsia" w:hint="eastAsia"/>
        </w:rPr>
        <w:t>５</w:t>
      </w:r>
      <w:r w:rsidR="00AF3F33" w:rsidRPr="000A7D82">
        <w:rPr>
          <w:rFonts w:ascii="ＭＳ 明朝" w:hAnsiTheme="minorEastAsia" w:hint="eastAsia"/>
        </w:rPr>
        <w:t>日（</w:t>
      </w:r>
      <w:r w:rsidR="00356369">
        <w:rPr>
          <w:rFonts w:ascii="ＭＳ 明朝" w:hAnsiTheme="minorEastAsia" w:hint="eastAsia"/>
        </w:rPr>
        <w:t>木</w:t>
      </w:r>
      <w:r w:rsidR="004C1032" w:rsidRPr="000A7D82">
        <w:rPr>
          <w:rFonts w:ascii="ＭＳ 明朝" w:hAnsiTheme="minorEastAsia" w:hint="eastAsia"/>
        </w:rPr>
        <w:t>）午後</w:t>
      </w:r>
      <w:r w:rsidR="00325BF9" w:rsidRPr="000A7D82">
        <w:rPr>
          <w:rFonts w:ascii="ＭＳ 明朝" w:hAnsiTheme="minorEastAsia" w:hint="eastAsia"/>
        </w:rPr>
        <w:t>５</w:t>
      </w:r>
      <w:r w:rsidR="004C1032" w:rsidRPr="000A7D82">
        <w:rPr>
          <w:rFonts w:ascii="ＭＳ 明朝" w:hAnsiTheme="minorEastAsia" w:hint="eastAsia"/>
        </w:rPr>
        <w:t>時必着と</w:t>
      </w:r>
      <w:r w:rsidRPr="000A7D82">
        <w:rPr>
          <w:rFonts w:ascii="ＭＳ 明朝" w:hAnsiTheme="minorEastAsia" w:hint="eastAsia"/>
        </w:rPr>
        <w:t>する。</w:t>
      </w:r>
    </w:p>
    <w:p w14:paraId="1986C65F" w14:textId="77777777" w:rsidR="00723A8C" w:rsidRPr="000A7D82" w:rsidRDefault="00723A8C" w:rsidP="00723A8C">
      <w:pPr>
        <w:rPr>
          <w:rFonts w:ascii="ＭＳ 明朝" w:hAnsiTheme="minorEastAsia"/>
        </w:rPr>
      </w:pPr>
    </w:p>
    <w:p w14:paraId="6274F450" w14:textId="77777777" w:rsidR="00723A8C" w:rsidRPr="000A7D82" w:rsidRDefault="00723A8C" w:rsidP="00723A8C">
      <w:pPr>
        <w:rPr>
          <w:rFonts w:ascii="ＭＳ 明朝" w:hAnsiTheme="minorEastAsia"/>
        </w:rPr>
      </w:pPr>
      <w:r w:rsidRPr="000A7D82">
        <w:rPr>
          <w:rFonts w:ascii="ＭＳ 明朝" w:hAnsiTheme="minorEastAsia"/>
        </w:rPr>
        <w:t>11</w:t>
      </w:r>
      <w:r w:rsidRPr="000A7D82">
        <w:rPr>
          <w:rFonts w:ascii="ＭＳ 明朝" w:hAnsiTheme="minorEastAsia" w:hint="eastAsia"/>
        </w:rPr>
        <w:t xml:space="preserve">　応募手続き</w:t>
      </w:r>
    </w:p>
    <w:p w14:paraId="3BCD9E0B" w14:textId="1F91EC44" w:rsidR="00723A8C" w:rsidRPr="000A7D82" w:rsidRDefault="00723A8C" w:rsidP="00FE39B0">
      <w:pPr>
        <w:ind w:leftChars="100" w:left="240"/>
        <w:rPr>
          <w:rFonts w:ascii="ＭＳ 明朝" w:hAnsiTheme="minorEastAsia"/>
        </w:rPr>
      </w:pPr>
      <w:r w:rsidRPr="000A7D82">
        <w:rPr>
          <w:rFonts w:ascii="ＭＳ 明朝" w:hAnsiTheme="minorEastAsia" w:hint="eastAsia"/>
        </w:rPr>
        <w:t xml:space="preserve">　この業務の</w:t>
      </w:r>
      <w:r w:rsidR="004C1032" w:rsidRPr="000A7D82">
        <w:rPr>
          <w:rFonts w:ascii="ＭＳ 明朝" w:hAnsiTheme="minorEastAsia" w:hint="eastAsia"/>
        </w:rPr>
        <w:t>受託を希望する団体は、</w:t>
      </w:r>
      <w:r w:rsidR="00FE39B0" w:rsidRPr="000A7D82">
        <w:rPr>
          <w:rFonts w:ascii="ＭＳ 明朝" w:hAnsiTheme="minorEastAsia" w:hint="eastAsia"/>
        </w:rPr>
        <w:t>別添の</w:t>
      </w:r>
      <w:r w:rsidRPr="000A7D82">
        <w:rPr>
          <w:rFonts w:ascii="ＭＳ 明朝" w:hAnsiTheme="minorEastAsia" w:hint="eastAsia"/>
        </w:rPr>
        <w:t>「</w:t>
      </w:r>
      <w:r w:rsidR="00FE39B0" w:rsidRPr="000A7D82">
        <w:rPr>
          <w:rFonts w:ascii="ＭＳ 明朝" w:hAnsiTheme="minorEastAsia" w:hint="eastAsia"/>
        </w:rPr>
        <w:t>『</w:t>
      </w:r>
      <w:r w:rsidRPr="000A7D82">
        <w:rPr>
          <w:rFonts w:ascii="ＭＳ 明朝" w:hAnsiTheme="minorEastAsia" w:hint="eastAsia"/>
        </w:rPr>
        <w:t>北海道・豆トークショー</w:t>
      </w:r>
      <w:r w:rsidR="00A674D2" w:rsidRPr="000A7D82">
        <w:rPr>
          <w:rFonts w:ascii="ＭＳ 明朝" w:hAnsiTheme="minorEastAsia" w:hint="eastAsia"/>
        </w:rPr>
        <w:t>２０</w:t>
      </w:r>
      <w:r w:rsidR="00035C22">
        <w:rPr>
          <w:rFonts w:ascii="ＭＳ 明朝" w:hAnsiTheme="minorEastAsia" w:hint="eastAsia"/>
        </w:rPr>
        <w:t>２</w:t>
      </w:r>
      <w:r w:rsidR="00356369">
        <w:rPr>
          <w:rFonts w:ascii="ＭＳ 明朝" w:hAnsiTheme="minorEastAsia" w:hint="eastAsia"/>
        </w:rPr>
        <w:t>３</w:t>
      </w:r>
      <w:r w:rsidR="00FE39B0" w:rsidRPr="000A7D82">
        <w:rPr>
          <w:rFonts w:ascii="ＭＳ 明朝" w:hAnsiTheme="minorEastAsia" w:hint="eastAsia"/>
        </w:rPr>
        <w:t>』</w:t>
      </w:r>
      <w:r w:rsidR="004C1032" w:rsidRPr="000A7D82">
        <w:rPr>
          <w:rFonts w:ascii="ＭＳ 明朝" w:hAnsiTheme="minorEastAsia" w:hint="eastAsia"/>
        </w:rPr>
        <w:t>に係る業務受託</w:t>
      </w:r>
      <w:r w:rsidR="003B60F9" w:rsidRPr="000A7D82">
        <w:rPr>
          <w:rFonts w:ascii="ＭＳ 明朝" w:hAnsiTheme="minorEastAsia" w:hint="eastAsia"/>
        </w:rPr>
        <w:t>応募</w:t>
      </w:r>
      <w:r w:rsidR="0002747C" w:rsidRPr="000A7D82">
        <w:rPr>
          <w:rFonts w:ascii="ＭＳ 明朝" w:hAnsiTheme="minorEastAsia" w:hint="eastAsia"/>
        </w:rPr>
        <w:t>申請書</w:t>
      </w:r>
      <w:r w:rsidR="00FE39B0" w:rsidRPr="000A7D82">
        <w:rPr>
          <w:rFonts w:ascii="ＭＳ 明朝" w:hAnsiTheme="minorEastAsia" w:hint="eastAsia"/>
        </w:rPr>
        <w:t>」</w:t>
      </w:r>
      <w:r w:rsidRPr="000A7D82">
        <w:rPr>
          <w:rFonts w:ascii="ＭＳ 明朝" w:hAnsiTheme="minorEastAsia" w:hint="eastAsia"/>
        </w:rPr>
        <w:t>に</w:t>
      </w:r>
      <w:r w:rsidR="00030C18" w:rsidRPr="000A7D82">
        <w:rPr>
          <w:rFonts w:ascii="ＭＳ 明朝" w:hAnsiTheme="minorEastAsia" w:hint="eastAsia"/>
        </w:rPr>
        <w:t>より応募書類を作成の</w:t>
      </w:r>
      <w:r w:rsidRPr="000A7D82">
        <w:rPr>
          <w:rFonts w:ascii="ＭＳ 明朝" w:hAnsiTheme="minorEastAsia" w:hint="eastAsia"/>
        </w:rPr>
        <w:t>上、提出する。</w:t>
      </w:r>
    </w:p>
    <w:p w14:paraId="5A34E4EF" w14:textId="77777777" w:rsidR="00723A8C" w:rsidRPr="000A7D82" w:rsidRDefault="00723A8C" w:rsidP="00723A8C">
      <w:pPr>
        <w:rPr>
          <w:rFonts w:ascii="ＭＳ 明朝" w:hAnsiTheme="minorEastAsia"/>
        </w:rPr>
      </w:pPr>
    </w:p>
    <w:p w14:paraId="3A3F95F7" w14:textId="77777777" w:rsidR="00723A8C" w:rsidRPr="000A7D82" w:rsidRDefault="00723A8C" w:rsidP="00723A8C">
      <w:pPr>
        <w:rPr>
          <w:rFonts w:ascii="ＭＳ 明朝" w:hAnsiTheme="minorEastAsia"/>
        </w:rPr>
      </w:pPr>
      <w:r w:rsidRPr="000A7D82">
        <w:rPr>
          <w:rFonts w:ascii="ＭＳ 明朝" w:hAnsiTheme="minorEastAsia"/>
        </w:rPr>
        <w:t>12</w:t>
      </w:r>
      <w:r w:rsidRPr="000A7D82">
        <w:rPr>
          <w:rFonts w:ascii="ＭＳ 明朝" w:hAnsiTheme="minorEastAsia" w:hint="eastAsia"/>
        </w:rPr>
        <w:t xml:space="preserve">　審査及び採択</w:t>
      </w:r>
    </w:p>
    <w:p w14:paraId="34690936" w14:textId="44DF98C7" w:rsidR="00723A8C" w:rsidRPr="000A7D82" w:rsidRDefault="00723A8C" w:rsidP="00FE39B0">
      <w:pPr>
        <w:ind w:leftChars="100" w:left="240"/>
        <w:rPr>
          <w:rFonts w:ascii="ＭＳ 明朝" w:hAnsiTheme="minorEastAsia"/>
        </w:rPr>
      </w:pPr>
      <w:r w:rsidRPr="000A7D82">
        <w:rPr>
          <w:rFonts w:ascii="ＭＳ 明朝" w:hAnsiTheme="minorEastAsia" w:hint="eastAsia"/>
        </w:rPr>
        <w:t xml:space="preserve">　外部有識者等からなる「公募事業等審査委員会」</w:t>
      </w:r>
      <w:r w:rsidR="004C1032" w:rsidRPr="000A7D82">
        <w:rPr>
          <w:rFonts w:ascii="ＭＳ 明朝" w:hAnsiTheme="minorEastAsia" w:hint="eastAsia"/>
        </w:rPr>
        <w:t>（</w:t>
      </w:r>
      <w:r w:rsidR="00035C22">
        <w:rPr>
          <w:rFonts w:ascii="ＭＳ 明朝" w:hAnsiTheme="minorEastAsia" w:hint="eastAsia"/>
        </w:rPr>
        <w:t>令和</w:t>
      </w:r>
      <w:r w:rsidR="00356369">
        <w:rPr>
          <w:rFonts w:ascii="ＭＳ 明朝" w:hAnsiTheme="minorEastAsia" w:hint="eastAsia"/>
        </w:rPr>
        <w:t>５</w:t>
      </w:r>
      <w:r w:rsidR="00035C22">
        <w:rPr>
          <w:rFonts w:ascii="ＭＳ 明朝" w:hAnsiTheme="minorEastAsia" w:hint="eastAsia"/>
        </w:rPr>
        <w:t>年</w:t>
      </w:r>
      <w:r w:rsidR="00325BF9" w:rsidRPr="000A7D82">
        <w:rPr>
          <w:rFonts w:ascii="ＭＳ 明朝" w:hAnsiTheme="minorEastAsia" w:hint="eastAsia"/>
        </w:rPr>
        <w:t>１</w:t>
      </w:r>
      <w:r w:rsidR="00AF3F33" w:rsidRPr="000A7D82">
        <w:rPr>
          <w:rFonts w:ascii="ＭＳ 明朝" w:hAnsiTheme="minorEastAsia" w:hint="eastAsia"/>
        </w:rPr>
        <w:t>月</w:t>
      </w:r>
      <w:r w:rsidR="004C1032" w:rsidRPr="000A7D82">
        <w:rPr>
          <w:rFonts w:ascii="ＭＳ 明朝" w:hAnsiTheme="minorEastAsia" w:hint="eastAsia"/>
        </w:rPr>
        <w:t>下旬</w:t>
      </w:r>
      <w:r w:rsidR="00035C22">
        <w:rPr>
          <w:rFonts w:ascii="ＭＳ 明朝" w:hAnsiTheme="minorEastAsia" w:hint="eastAsia"/>
        </w:rPr>
        <w:t>～２月上旬</w:t>
      </w:r>
      <w:r w:rsidR="004C1032" w:rsidRPr="000A7D82">
        <w:rPr>
          <w:rFonts w:ascii="ＭＳ 明朝" w:hAnsiTheme="minorEastAsia" w:hint="eastAsia"/>
        </w:rPr>
        <w:t>開催予定）</w:t>
      </w:r>
      <w:r w:rsidRPr="000A7D82">
        <w:rPr>
          <w:rFonts w:ascii="ＭＳ 明朝" w:hAnsiTheme="minorEastAsia" w:hint="eastAsia"/>
        </w:rPr>
        <w:t>において、採択する団体（</w:t>
      </w:r>
      <w:r w:rsidR="00325BF9" w:rsidRPr="000A7D82">
        <w:rPr>
          <w:rFonts w:ascii="ＭＳ 明朝" w:hAnsiTheme="minorEastAsia" w:hint="eastAsia"/>
        </w:rPr>
        <w:t>１</w:t>
      </w:r>
      <w:r w:rsidRPr="000A7D82">
        <w:rPr>
          <w:rFonts w:ascii="ＭＳ 明朝" w:hAnsiTheme="minorEastAsia" w:hint="eastAsia"/>
        </w:rPr>
        <w:t>団体）を選定する。</w:t>
      </w:r>
    </w:p>
    <w:p w14:paraId="3C932659" w14:textId="77777777" w:rsidR="0002747C" w:rsidRPr="000A7D82" w:rsidRDefault="00723A8C" w:rsidP="00DA68B3">
      <w:pPr>
        <w:ind w:left="240" w:hangingChars="100" w:hanging="240"/>
        <w:rPr>
          <w:rFonts w:ascii="ＭＳ 明朝" w:hAnsiTheme="minorEastAsia"/>
        </w:rPr>
      </w:pPr>
      <w:r w:rsidRPr="000A7D82">
        <w:rPr>
          <w:rFonts w:ascii="ＭＳ 明朝" w:hAnsiTheme="minorEastAsia" w:hint="eastAsia"/>
        </w:rPr>
        <w:t xml:space="preserve">　</w:t>
      </w:r>
      <w:r w:rsidR="00EE074C" w:rsidRPr="000A7D82">
        <w:rPr>
          <w:rFonts w:ascii="ＭＳ 明朝" w:hAnsiTheme="minorEastAsia" w:hint="eastAsia"/>
        </w:rPr>
        <w:t xml:space="preserve">　</w:t>
      </w:r>
      <w:r w:rsidRPr="000A7D82">
        <w:rPr>
          <w:rFonts w:ascii="ＭＳ 明朝" w:hAnsiTheme="minorEastAsia" w:hint="eastAsia"/>
        </w:rPr>
        <w:t>審査結果については、採択した応募者に通知するとともに、当協会ホームページにおいても、採択団体名を公表する。</w:t>
      </w:r>
    </w:p>
    <w:sectPr w:rsidR="0002747C" w:rsidRPr="000A7D82" w:rsidSect="00342E41">
      <w:headerReference w:type="even" r:id="rId7"/>
      <w:headerReference w:type="default" r:id="rId8"/>
      <w:footerReference w:type="even" r:id="rId9"/>
      <w:footerReference w:type="default" r:id="rId10"/>
      <w:headerReference w:type="first" r:id="rId11"/>
      <w:footerReference w:type="first" r:id="rId12"/>
      <w:pgSz w:w="11906" w:h="16838" w:code="9"/>
      <w:pgMar w:top="1134" w:right="1134" w:bottom="1134" w:left="1134" w:header="851" w:footer="284" w:gutter="0"/>
      <w:pgNumType w:fmt="numberInDash"/>
      <w:cols w:space="425"/>
      <w:docGrid w:type="linesAndChar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D3EE37" w14:textId="77777777" w:rsidR="009D64A1" w:rsidRDefault="009D64A1" w:rsidP="009D64A1">
      <w:r>
        <w:separator/>
      </w:r>
    </w:p>
  </w:endnote>
  <w:endnote w:type="continuationSeparator" w:id="0">
    <w:p w14:paraId="3A693446" w14:textId="77777777" w:rsidR="009D64A1" w:rsidRDefault="009D64A1" w:rsidP="009D64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4C713" w14:textId="77777777" w:rsidR="005C2CBA" w:rsidRDefault="005C2CBA">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7254545"/>
      <w:docPartObj>
        <w:docPartGallery w:val="Page Numbers (Bottom of Page)"/>
        <w:docPartUnique/>
      </w:docPartObj>
    </w:sdtPr>
    <w:sdtEndPr/>
    <w:sdtContent>
      <w:p w14:paraId="3245DEBF" w14:textId="77777777" w:rsidR="005C2CBA" w:rsidRDefault="005C2CBA">
        <w:pPr>
          <w:pStyle w:val="aa"/>
          <w:jc w:val="center"/>
        </w:pPr>
        <w:r>
          <w:fldChar w:fldCharType="begin"/>
        </w:r>
        <w:r>
          <w:instrText>PAGE   \* MERGEFORMAT</w:instrText>
        </w:r>
        <w:r>
          <w:fldChar w:fldCharType="separate"/>
        </w:r>
        <w:r w:rsidR="00342E41" w:rsidRPr="00342E41">
          <w:rPr>
            <w:noProof/>
            <w:lang w:val="ja-JP"/>
          </w:rPr>
          <w:t>-</w:t>
        </w:r>
        <w:r w:rsidR="00342E41">
          <w:rPr>
            <w:noProof/>
          </w:rPr>
          <w:t xml:space="preserve"> 3 -</w:t>
        </w:r>
        <w:r>
          <w:fldChar w:fldCharType="end"/>
        </w:r>
      </w:p>
    </w:sdtContent>
  </w:sdt>
  <w:p w14:paraId="3D7F0F57" w14:textId="77777777" w:rsidR="005C2CBA" w:rsidRDefault="005C2CBA">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AC8D2" w14:textId="77777777" w:rsidR="005C2CBA" w:rsidRDefault="005C2CBA">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32F3FA" w14:textId="77777777" w:rsidR="009D64A1" w:rsidRDefault="009D64A1" w:rsidP="009D64A1">
      <w:r>
        <w:separator/>
      </w:r>
    </w:p>
  </w:footnote>
  <w:footnote w:type="continuationSeparator" w:id="0">
    <w:p w14:paraId="20F05871" w14:textId="77777777" w:rsidR="009D64A1" w:rsidRDefault="009D64A1" w:rsidP="009D64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D29E7" w14:textId="77777777" w:rsidR="005C2CBA" w:rsidRDefault="005C2CBA">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6B184" w14:textId="77777777" w:rsidR="005C2CBA" w:rsidRDefault="005C2CBA">
    <w:pPr>
      <w:pStyle w:val="a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83298" w14:textId="77777777" w:rsidR="005C2CBA" w:rsidRDefault="005C2CBA">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065F9"/>
    <w:multiLevelType w:val="hybridMultilevel"/>
    <w:tmpl w:val="44443A6C"/>
    <w:lvl w:ilvl="0" w:tplc="9E1C29A0">
      <w:start w:val="1"/>
      <w:numFmt w:val="decimalFullWidth"/>
      <w:lvlText w:val="＜第%1部＞"/>
      <w:lvlJc w:val="left"/>
      <w:pPr>
        <w:tabs>
          <w:tab w:val="num" w:pos="1920"/>
        </w:tabs>
        <w:ind w:left="1920" w:hanging="1440"/>
      </w:pPr>
    </w:lvl>
    <w:lvl w:ilvl="1" w:tplc="C5BAF31A">
      <w:start w:val="1"/>
      <w:numFmt w:val="decimalEnclosedCircle"/>
      <w:lvlText w:val="%2"/>
      <w:lvlJc w:val="left"/>
      <w:pPr>
        <w:tabs>
          <w:tab w:val="num" w:pos="1260"/>
        </w:tabs>
        <w:ind w:left="1260" w:hanging="360"/>
      </w:pPr>
    </w:lvl>
    <w:lvl w:ilvl="2" w:tplc="04090011">
      <w:start w:val="1"/>
      <w:numFmt w:val="decimalEnclosedCircle"/>
      <w:lvlText w:val="%3"/>
      <w:lvlJc w:val="left"/>
      <w:pPr>
        <w:tabs>
          <w:tab w:val="num" w:pos="1740"/>
        </w:tabs>
        <w:ind w:left="1740" w:hanging="420"/>
      </w:pPr>
    </w:lvl>
    <w:lvl w:ilvl="3" w:tplc="0409000F">
      <w:start w:val="1"/>
      <w:numFmt w:val="decimal"/>
      <w:lvlText w:val="%4."/>
      <w:lvlJc w:val="left"/>
      <w:pPr>
        <w:tabs>
          <w:tab w:val="num" w:pos="2160"/>
        </w:tabs>
        <w:ind w:left="2160" w:hanging="420"/>
      </w:pPr>
    </w:lvl>
    <w:lvl w:ilvl="4" w:tplc="04090017">
      <w:start w:val="1"/>
      <w:numFmt w:val="aiueoFullWidth"/>
      <w:lvlText w:val="(%5)"/>
      <w:lvlJc w:val="left"/>
      <w:pPr>
        <w:tabs>
          <w:tab w:val="num" w:pos="2580"/>
        </w:tabs>
        <w:ind w:left="2580" w:hanging="420"/>
      </w:pPr>
    </w:lvl>
    <w:lvl w:ilvl="5" w:tplc="04090011">
      <w:start w:val="1"/>
      <w:numFmt w:val="decimalEnclosedCircle"/>
      <w:lvlText w:val="%6"/>
      <w:lvlJc w:val="left"/>
      <w:pPr>
        <w:tabs>
          <w:tab w:val="num" w:pos="3000"/>
        </w:tabs>
        <w:ind w:left="3000" w:hanging="420"/>
      </w:pPr>
    </w:lvl>
    <w:lvl w:ilvl="6" w:tplc="0409000F">
      <w:start w:val="1"/>
      <w:numFmt w:val="decimal"/>
      <w:lvlText w:val="%7."/>
      <w:lvlJc w:val="left"/>
      <w:pPr>
        <w:tabs>
          <w:tab w:val="num" w:pos="3420"/>
        </w:tabs>
        <w:ind w:left="3420" w:hanging="420"/>
      </w:pPr>
    </w:lvl>
    <w:lvl w:ilvl="7" w:tplc="04090017">
      <w:start w:val="1"/>
      <w:numFmt w:val="aiueoFullWidth"/>
      <w:lvlText w:val="(%8)"/>
      <w:lvlJc w:val="left"/>
      <w:pPr>
        <w:tabs>
          <w:tab w:val="num" w:pos="3840"/>
        </w:tabs>
        <w:ind w:left="3840" w:hanging="420"/>
      </w:pPr>
    </w:lvl>
    <w:lvl w:ilvl="8" w:tplc="04090011">
      <w:start w:val="1"/>
      <w:numFmt w:val="decimalEnclosedCircle"/>
      <w:lvlText w:val="%9"/>
      <w:lvlJc w:val="left"/>
      <w:pPr>
        <w:tabs>
          <w:tab w:val="num" w:pos="4260"/>
        </w:tabs>
        <w:ind w:left="4260" w:hanging="420"/>
      </w:pPr>
    </w:lvl>
  </w:abstractNum>
  <w:abstractNum w:abstractNumId="1" w15:restartNumberingAfterBreak="0">
    <w:nsid w:val="086E204B"/>
    <w:multiLevelType w:val="hybridMultilevel"/>
    <w:tmpl w:val="460A49AE"/>
    <w:lvl w:ilvl="0" w:tplc="8188D63C">
      <w:start w:val="1"/>
      <w:numFmt w:val="decimal"/>
      <w:lvlText w:val="(%1)"/>
      <w:lvlJc w:val="left"/>
      <w:pPr>
        <w:ind w:left="480" w:hanging="360"/>
      </w:pPr>
    </w:lvl>
    <w:lvl w:ilvl="1" w:tplc="04090017">
      <w:start w:val="1"/>
      <w:numFmt w:val="aiueoFullWidth"/>
      <w:lvlText w:val="(%2)"/>
      <w:lvlJc w:val="left"/>
      <w:pPr>
        <w:ind w:left="960" w:hanging="420"/>
      </w:pPr>
    </w:lvl>
    <w:lvl w:ilvl="2" w:tplc="04090011">
      <w:start w:val="1"/>
      <w:numFmt w:val="decimalEnclosedCircle"/>
      <w:lvlText w:val="%3"/>
      <w:lvlJc w:val="left"/>
      <w:pPr>
        <w:ind w:left="1380" w:hanging="420"/>
      </w:pPr>
    </w:lvl>
    <w:lvl w:ilvl="3" w:tplc="0409000F">
      <w:start w:val="1"/>
      <w:numFmt w:val="decimal"/>
      <w:lvlText w:val="%4."/>
      <w:lvlJc w:val="left"/>
      <w:pPr>
        <w:ind w:left="1800" w:hanging="420"/>
      </w:pPr>
    </w:lvl>
    <w:lvl w:ilvl="4" w:tplc="04090017">
      <w:start w:val="1"/>
      <w:numFmt w:val="aiueoFullWidth"/>
      <w:lvlText w:val="(%5)"/>
      <w:lvlJc w:val="left"/>
      <w:pPr>
        <w:ind w:left="2220" w:hanging="420"/>
      </w:pPr>
    </w:lvl>
    <w:lvl w:ilvl="5" w:tplc="04090011">
      <w:start w:val="1"/>
      <w:numFmt w:val="decimalEnclosedCircle"/>
      <w:lvlText w:val="%6"/>
      <w:lvlJc w:val="left"/>
      <w:pPr>
        <w:ind w:left="2640" w:hanging="420"/>
      </w:pPr>
    </w:lvl>
    <w:lvl w:ilvl="6" w:tplc="0409000F">
      <w:start w:val="1"/>
      <w:numFmt w:val="decimal"/>
      <w:lvlText w:val="%7."/>
      <w:lvlJc w:val="left"/>
      <w:pPr>
        <w:ind w:left="3060" w:hanging="420"/>
      </w:pPr>
    </w:lvl>
    <w:lvl w:ilvl="7" w:tplc="04090017">
      <w:start w:val="1"/>
      <w:numFmt w:val="aiueoFullWidth"/>
      <w:lvlText w:val="(%8)"/>
      <w:lvlJc w:val="left"/>
      <w:pPr>
        <w:ind w:left="3480" w:hanging="420"/>
      </w:pPr>
    </w:lvl>
    <w:lvl w:ilvl="8" w:tplc="04090011">
      <w:start w:val="1"/>
      <w:numFmt w:val="decimalEnclosedCircle"/>
      <w:lvlText w:val="%9"/>
      <w:lvlJc w:val="left"/>
      <w:pPr>
        <w:ind w:left="3900" w:hanging="420"/>
      </w:pPr>
    </w:lvl>
  </w:abstractNum>
  <w:abstractNum w:abstractNumId="2" w15:restartNumberingAfterBreak="0">
    <w:nsid w:val="217F4DB2"/>
    <w:multiLevelType w:val="hybridMultilevel"/>
    <w:tmpl w:val="E0A6C3E8"/>
    <w:lvl w:ilvl="0" w:tplc="815C3982">
      <w:start w:val="1"/>
      <w:numFmt w:val="bullet"/>
      <w:lvlText w:val="◎"/>
      <w:lvlJc w:val="left"/>
      <w:pPr>
        <w:tabs>
          <w:tab w:val="num" w:pos="360"/>
        </w:tabs>
        <w:ind w:left="360" w:hanging="360"/>
      </w:pPr>
      <w:rPr>
        <w:rFonts w:ascii="ＭＳ 明朝" w:eastAsia="ＭＳ 明朝" w:hAnsi="ＭＳ 明朝" w:cs="Times New Roman" w:hint="eastAsia"/>
      </w:rPr>
    </w:lvl>
    <w:lvl w:ilvl="1" w:tplc="31342128">
      <w:start w:val="1"/>
      <w:numFmt w:val="decimalEnclosedCircle"/>
      <w:lvlText w:val="%2"/>
      <w:lvlJc w:val="left"/>
      <w:pPr>
        <w:tabs>
          <w:tab w:val="num" w:pos="622"/>
        </w:tabs>
        <w:ind w:left="622" w:hanging="480"/>
      </w:pPr>
      <w:rPr>
        <w:rFonts w:ascii="Century" w:eastAsia="ＭＳ 明朝" w:hAnsi="Century" w:cs="Times New Roman"/>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AD44DA1"/>
    <w:multiLevelType w:val="hybridMultilevel"/>
    <w:tmpl w:val="E5CC4FC8"/>
    <w:lvl w:ilvl="0" w:tplc="A8A2CF36">
      <w:start w:val="1"/>
      <w:numFmt w:val="decimal"/>
      <w:lvlText w:val="(%1)"/>
      <w:lvlJc w:val="left"/>
      <w:pPr>
        <w:ind w:left="480" w:hanging="360"/>
      </w:pPr>
    </w:lvl>
    <w:lvl w:ilvl="1" w:tplc="04090017">
      <w:start w:val="1"/>
      <w:numFmt w:val="aiueoFullWidth"/>
      <w:lvlText w:val="(%2)"/>
      <w:lvlJc w:val="left"/>
      <w:pPr>
        <w:ind w:left="960" w:hanging="420"/>
      </w:pPr>
    </w:lvl>
    <w:lvl w:ilvl="2" w:tplc="04090011">
      <w:start w:val="1"/>
      <w:numFmt w:val="decimalEnclosedCircle"/>
      <w:lvlText w:val="%3"/>
      <w:lvlJc w:val="left"/>
      <w:pPr>
        <w:ind w:left="1380" w:hanging="420"/>
      </w:pPr>
    </w:lvl>
    <w:lvl w:ilvl="3" w:tplc="0409000F">
      <w:start w:val="1"/>
      <w:numFmt w:val="decimal"/>
      <w:lvlText w:val="%4."/>
      <w:lvlJc w:val="left"/>
      <w:pPr>
        <w:ind w:left="1800" w:hanging="420"/>
      </w:pPr>
    </w:lvl>
    <w:lvl w:ilvl="4" w:tplc="04090017">
      <w:start w:val="1"/>
      <w:numFmt w:val="aiueoFullWidth"/>
      <w:lvlText w:val="(%5)"/>
      <w:lvlJc w:val="left"/>
      <w:pPr>
        <w:ind w:left="2220" w:hanging="420"/>
      </w:pPr>
    </w:lvl>
    <w:lvl w:ilvl="5" w:tplc="04090011">
      <w:start w:val="1"/>
      <w:numFmt w:val="decimalEnclosedCircle"/>
      <w:lvlText w:val="%6"/>
      <w:lvlJc w:val="left"/>
      <w:pPr>
        <w:ind w:left="2640" w:hanging="420"/>
      </w:pPr>
    </w:lvl>
    <w:lvl w:ilvl="6" w:tplc="0409000F">
      <w:start w:val="1"/>
      <w:numFmt w:val="decimal"/>
      <w:lvlText w:val="%7."/>
      <w:lvlJc w:val="left"/>
      <w:pPr>
        <w:ind w:left="3060" w:hanging="420"/>
      </w:pPr>
    </w:lvl>
    <w:lvl w:ilvl="7" w:tplc="04090017">
      <w:start w:val="1"/>
      <w:numFmt w:val="aiueoFullWidth"/>
      <w:lvlText w:val="(%8)"/>
      <w:lvlJc w:val="left"/>
      <w:pPr>
        <w:ind w:left="3480" w:hanging="420"/>
      </w:pPr>
    </w:lvl>
    <w:lvl w:ilvl="8" w:tplc="04090011">
      <w:start w:val="1"/>
      <w:numFmt w:val="decimalEnclosedCircle"/>
      <w:lvlText w:val="%9"/>
      <w:lvlJc w:val="left"/>
      <w:pPr>
        <w:ind w:left="3900" w:hanging="420"/>
      </w:pPr>
    </w:lvl>
  </w:abstractNum>
  <w:abstractNum w:abstractNumId="4" w15:restartNumberingAfterBreak="0">
    <w:nsid w:val="3AB607F7"/>
    <w:multiLevelType w:val="hybridMultilevel"/>
    <w:tmpl w:val="C770CF88"/>
    <w:lvl w:ilvl="0" w:tplc="BC861A4A">
      <w:start w:val="1"/>
      <w:numFmt w:val="decimal"/>
      <w:lvlText w:val="(%1)"/>
      <w:lvlJc w:val="left"/>
      <w:pPr>
        <w:ind w:left="480" w:hanging="360"/>
      </w:pPr>
    </w:lvl>
    <w:lvl w:ilvl="1" w:tplc="04090017">
      <w:start w:val="1"/>
      <w:numFmt w:val="aiueoFullWidth"/>
      <w:lvlText w:val="(%2)"/>
      <w:lvlJc w:val="left"/>
      <w:pPr>
        <w:ind w:left="960" w:hanging="420"/>
      </w:pPr>
    </w:lvl>
    <w:lvl w:ilvl="2" w:tplc="04090011">
      <w:start w:val="1"/>
      <w:numFmt w:val="decimalEnclosedCircle"/>
      <w:lvlText w:val="%3"/>
      <w:lvlJc w:val="left"/>
      <w:pPr>
        <w:ind w:left="1380" w:hanging="420"/>
      </w:pPr>
    </w:lvl>
    <w:lvl w:ilvl="3" w:tplc="0409000F">
      <w:start w:val="1"/>
      <w:numFmt w:val="decimal"/>
      <w:lvlText w:val="%4."/>
      <w:lvlJc w:val="left"/>
      <w:pPr>
        <w:ind w:left="1800" w:hanging="420"/>
      </w:pPr>
    </w:lvl>
    <w:lvl w:ilvl="4" w:tplc="04090017">
      <w:start w:val="1"/>
      <w:numFmt w:val="aiueoFullWidth"/>
      <w:lvlText w:val="(%5)"/>
      <w:lvlJc w:val="left"/>
      <w:pPr>
        <w:ind w:left="2220" w:hanging="420"/>
      </w:pPr>
    </w:lvl>
    <w:lvl w:ilvl="5" w:tplc="04090011">
      <w:start w:val="1"/>
      <w:numFmt w:val="decimalEnclosedCircle"/>
      <w:lvlText w:val="%6"/>
      <w:lvlJc w:val="left"/>
      <w:pPr>
        <w:ind w:left="2640" w:hanging="420"/>
      </w:pPr>
    </w:lvl>
    <w:lvl w:ilvl="6" w:tplc="0409000F">
      <w:start w:val="1"/>
      <w:numFmt w:val="decimal"/>
      <w:lvlText w:val="%7."/>
      <w:lvlJc w:val="left"/>
      <w:pPr>
        <w:ind w:left="3060" w:hanging="420"/>
      </w:pPr>
    </w:lvl>
    <w:lvl w:ilvl="7" w:tplc="04090017">
      <w:start w:val="1"/>
      <w:numFmt w:val="aiueoFullWidth"/>
      <w:lvlText w:val="(%8)"/>
      <w:lvlJc w:val="left"/>
      <w:pPr>
        <w:ind w:left="3480" w:hanging="420"/>
      </w:pPr>
    </w:lvl>
    <w:lvl w:ilvl="8" w:tplc="04090011">
      <w:start w:val="1"/>
      <w:numFmt w:val="decimalEnclosedCircle"/>
      <w:lvlText w:val="%9"/>
      <w:lvlJc w:val="left"/>
      <w:pPr>
        <w:ind w:left="3900" w:hanging="420"/>
      </w:pPr>
    </w:lvl>
  </w:abstractNum>
  <w:abstractNum w:abstractNumId="5" w15:restartNumberingAfterBreak="0">
    <w:nsid w:val="42493361"/>
    <w:multiLevelType w:val="hybridMultilevel"/>
    <w:tmpl w:val="F16C4920"/>
    <w:lvl w:ilvl="0" w:tplc="9BD252D4">
      <w:start w:val="1"/>
      <w:numFmt w:val="decimal"/>
      <w:lvlText w:val="(%1)"/>
      <w:lvlJc w:val="left"/>
      <w:pPr>
        <w:ind w:left="480" w:hanging="360"/>
      </w:pPr>
    </w:lvl>
    <w:lvl w:ilvl="1" w:tplc="04090017">
      <w:start w:val="1"/>
      <w:numFmt w:val="aiueoFullWidth"/>
      <w:lvlText w:val="(%2)"/>
      <w:lvlJc w:val="left"/>
      <w:pPr>
        <w:ind w:left="960" w:hanging="420"/>
      </w:pPr>
    </w:lvl>
    <w:lvl w:ilvl="2" w:tplc="04090011">
      <w:start w:val="1"/>
      <w:numFmt w:val="decimalEnclosedCircle"/>
      <w:lvlText w:val="%3"/>
      <w:lvlJc w:val="left"/>
      <w:pPr>
        <w:ind w:left="1380" w:hanging="420"/>
      </w:pPr>
    </w:lvl>
    <w:lvl w:ilvl="3" w:tplc="0409000F">
      <w:start w:val="1"/>
      <w:numFmt w:val="decimal"/>
      <w:lvlText w:val="%4."/>
      <w:lvlJc w:val="left"/>
      <w:pPr>
        <w:ind w:left="1800" w:hanging="420"/>
      </w:pPr>
    </w:lvl>
    <w:lvl w:ilvl="4" w:tplc="04090017">
      <w:start w:val="1"/>
      <w:numFmt w:val="aiueoFullWidth"/>
      <w:lvlText w:val="(%5)"/>
      <w:lvlJc w:val="left"/>
      <w:pPr>
        <w:ind w:left="2220" w:hanging="420"/>
      </w:pPr>
    </w:lvl>
    <w:lvl w:ilvl="5" w:tplc="04090011">
      <w:start w:val="1"/>
      <w:numFmt w:val="decimalEnclosedCircle"/>
      <w:lvlText w:val="%6"/>
      <w:lvlJc w:val="left"/>
      <w:pPr>
        <w:ind w:left="2640" w:hanging="420"/>
      </w:pPr>
    </w:lvl>
    <w:lvl w:ilvl="6" w:tplc="0409000F">
      <w:start w:val="1"/>
      <w:numFmt w:val="decimal"/>
      <w:lvlText w:val="%7."/>
      <w:lvlJc w:val="left"/>
      <w:pPr>
        <w:ind w:left="3060" w:hanging="420"/>
      </w:pPr>
    </w:lvl>
    <w:lvl w:ilvl="7" w:tplc="04090017">
      <w:start w:val="1"/>
      <w:numFmt w:val="aiueoFullWidth"/>
      <w:lvlText w:val="(%8)"/>
      <w:lvlJc w:val="left"/>
      <w:pPr>
        <w:ind w:left="3480" w:hanging="420"/>
      </w:pPr>
    </w:lvl>
    <w:lvl w:ilvl="8" w:tplc="04090011">
      <w:start w:val="1"/>
      <w:numFmt w:val="decimalEnclosedCircle"/>
      <w:lvlText w:val="%9"/>
      <w:lvlJc w:val="left"/>
      <w:pPr>
        <w:ind w:left="3900" w:hanging="420"/>
      </w:pPr>
    </w:lvl>
  </w:abstractNum>
  <w:abstractNum w:abstractNumId="6" w15:restartNumberingAfterBreak="0">
    <w:nsid w:val="73A67648"/>
    <w:multiLevelType w:val="hybridMultilevel"/>
    <w:tmpl w:val="4910371E"/>
    <w:lvl w:ilvl="0" w:tplc="7EEC9C28">
      <w:start w:val="1"/>
      <w:numFmt w:val="decimal"/>
      <w:lvlText w:val="(%1)"/>
      <w:lvlJc w:val="left"/>
      <w:pPr>
        <w:ind w:left="1080" w:hanging="360"/>
      </w:pPr>
    </w:lvl>
    <w:lvl w:ilvl="1" w:tplc="04090017">
      <w:start w:val="1"/>
      <w:numFmt w:val="aiueoFullWidth"/>
      <w:lvlText w:val="(%2)"/>
      <w:lvlJc w:val="left"/>
      <w:pPr>
        <w:ind w:left="1560" w:hanging="420"/>
      </w:pPr>
    </w:lvl>
    <w:lvl w:ilvl="2" w:tplc="04090011">
      <w:start w:val="1"/>
      <w:numFmt w:val="decimalEnclosedCircle"/>
      <w:lvlText w:val="%3"/>
      <w:lvlJc w:val="left"/>
      <w:pPr>
        <w:ind w:left="1980" w:hanging="420"/>
      </w:pPr>
    </w:lvl>
    <w:lvl w:ilvl="3" w:tplc="0409000F">
      <w:start w:val="1"/>
      <w:numFmt w:val="decimal"/>
      <w:lvlText w:val="%4."/>
      <w:lvlJc w:val="left"/>
      <w:pPr>
        <w:ind w:left="2400" w:hanging="420"/>
      </w:pPr>
    </w:lvl>
    <w:lvl w:ilvl="4" w:tplc="04090017">
      <w:start w:val="1"/>
      <w:numFmt w:val="aiueoFullWidth"/>
      <w:lvlText w:val="(%5)"/>
      <w:lvlJc w:val="left"/>
      <w:pPr>
        <w:ind w:left="2820" w:hanging="420"/>
      </w:pPr>
    </w:lvl>
    <w:lvl w:ilvl="5" w:tplc="04090011">
      <w:start w:val="1"/>
      <w:numFmt w:val="decimalEnclosedCircle"/>
      <w:lvlText w:val="%6"/>
      <w:lvlJc w:val="left"/>
      <w:pPr>
        <w:ind w:left="3240" w:hanging="420"/>
      </w:pPr>
    </w:lvl>
    <w:lvl w:ilvl="6" w:tplc="0409000F">
      <w:start w:val="1"/>
      <w:numFmt w:val="decimal"/>
      <w:lvlText w:val="%7."/>
      <w:lvlJc w:val="left"/>
      <w:pPr>
        <w:ind w:left="3660" w:hanging="420"/>
      </w:pPr>
    </w:lvl>
    <w:lvl w:ilvl="7" w:tplc="04090017">
      <w:start w:val="1"/>
      <w:numFmt w:val="aiueoFullWidth"/>
      <w:lvlText w:val="(%8)"/>
      <w:lvlJc w:val="left"/>
      <w:pPr>
        <w:ind w:left="4080" w:hanging="420"/>
      </w:pPr>
    </w:lvl>
    <w:lvl w:ilvl="8" w:tplc="04090011">
      <w:start w:val="1"/>
      <w:numFmt w:val="decimalEnclosedCircle"/>
      <w:lvlText w:val="%9"/>
      <w:lvlJc w:val="left"/>
      <w:pPr>
        <w:ind w:left="4500" w:hanging="420"/>
      </w:pPr>
    </w:lvl>
  </w:abstractNum>
  <w:num w:numId="1" w16cid:durableId="10549611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5000797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665740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4500296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2299928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5943446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19820183">
    <w:abstractNumId w:val="2"/>
    <w:lvlOverride w:ilvl="0"/>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rawingGridVerticalSpacing w:val="182"/>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4009"/>
    <w:rsid w:val="00007A0A"/>
    <w:rsid w:val="0002001D"/>
    <w:rsid w:val="0002248A"/>
    <w:rsid w:val="0002747C"/>
    <w:rsid w:val="00030C18"/>
    <w:rsid w:val="00035C22"/>
    <w:rsid w:val="000370BC"/>
    <w:rsid w:val="0004115D"/>
    <w:rsid w:val="000A1CAB"/>
    <w:rsid w:val="000A7D82"/>
    <w:rsid w:val="0014348E"/>
    <w:rsid w:val="00167CCF"/>
    <w:rsid w:val="001A5281"/>
    <w:rsid w:val="001C294A"/>
    <w:rsid w:val="001D7F15"/>
    <w:rsid w:val="001E09B1"/>
    <w:rsid w:val="00203F19"/>
    <w:rsid w:val="0023642F"/>
    <w:rsid w:val="0026630B"/>
    <w:rsid w:val="00325BF9"/>
    <w:rsid w:val="00337661"/>
    <w:rsid w:val="00342E41"/>
    <w:rsid w:val="00356369"/>
    <w:rsid w:val="00371ACF"/>
    <w:rsid w:val="003B60F9"/>
    <w:rsid w:val="00416288"/>
    <w:rsid w:val="00434898"/>
    <w:rsid w:val="004C1032"/>
    <w:rsid w:val="004D1C82"/>
    <w:rsid w:val="00553731"/>
    <w:rsid w:val="005B0DBC"/>
    <w:rsid w:val="005C2CBA"/>
    <w:rsid w:val="005F5A0E"/>
    <w:rsid w:val="00681E77"/>
    <w:rsid w:val="006B0B9F"/>
    <w:rsid w:val="006C492C"/>
    <w:rsid w:val="006D32B8"/>
    <w:rsid w:val="00723A8C"/>
    <w:rsid w:val="007241C4"/>
    <w:rsid w:val="0075704A"/>
    <w:rsid w:val="00784009"/>
    <w:rsid w:val="008600F7"/>
    <w:rsid w:val="008C0EDF"/>
    <w:rsid w:val="008E29ED"/>
    <w:rsid w:val="00976EAF"/>
    <w:rsid w:val="009B4632"/>
    <w:rsid w:val="009D64A1"/>
    <w:rsid w:val="00A31ED8"/>
    <w:rsid w:val="00A44628"/>
    <w:rsid w:val="00A674D2"/>
    <w:rsid w:val="00AB48D1"/>
    <w:rsid w:val="00AF3F33"/>
    <w:rsid w:val="00BA1A3E"/>
    <w:rsid w:val="00BB2E9B"/>
    <w:rsid w:val="00BE1B39"/>
    <w:rsid w:val="00D773C2"/>
    <w:rsid w:val="00DA68B3"/>
    <w:rsid w:val="00E13AC9"/>
    <w:rsid w:val="00E210AF"/>
    <w:rsid w:val="00E95236"/>
    <w:rsid w:val="00EA683E"/>
    <w:rsid w:val="00EE074C"/>
    <w:rsid w:val="00F1687E"/>
    <w:rsid w:val="00FB5FE0"/>
    <w:rsid w:val="00FE39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6E1EDEB1"/>
  <w15:docId w15:val="{42B493F2-A340-49EC-B10F-A1F34B954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3A8C"/>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D1C82"/>
    <w:pPr>
      <w:ind w:leftChars="400" w:left="840"/>
    </w:pPr>
  </w:style>
  <w:style w:type="paragraph" w:styleId="a4">
    <w:name w:val="Balloon Text"/>
    <w:basedOn w:val="a"/>
    <w:link w:val="a5"/>
    <w:uiPriority w:val="99"/>
    <w:semiHidden/>
    <w:unhideWhenUsed/>
    <w:rsid w:val="0014348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4348E"/>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8600F7"/>
  </w:style>
  <w:style w:type="character" w:customStyle="1" w:styleId="a7">
    <w:name w:val="日付 (文字)"/>
    <w:basedOn w:val="a0"/>
    <w:link w:val="a6"/>
    <w:uiPriority w:val="99"/>
    <w:semiHidden/>
    <w:rsid w:val="008600F7"/>
    <w:rPr>
      <w:rFonts w:ascii="Century" w:eastAsia="ＭＳ 明朝" w:hAnsi="Century" w:cs="Times New Roman"/>
      <w:sz w:val="24"/>
      <w:szCs w:val="24"/>
    </w:rPr>
  </w:style>
  <w:style w:type="paragraph" w:styleId="a8">
    <w:name w:val="header"/>
    <w:basedOn w:val="a"/>
    <w:link w:val="a9"/>
    <w:uiPriority w:val="99"/>
    <w:unhideWhenUsed/>
    <w:rsid w:val="009D64A1"/>
    <w:pPr>
      <w:tabs>
        <w:tab w:val="center" w:pos="4252"/>
        <w:tab w:val="right" w:pos="8504"/>
      </w:tabs>
      <w:snapToGrid w:val="0"/>
    </w:pPr>
  </w:style>
  <w:style w:type="character" w:customStyle="1" w:styleId="a9">
    <w:name w:val="ヘッダー (文字)"/>
    <w:basedOn w:val="a0"/>
    <w:link w:val="a8"/>
    <w:uiPriority w:val="99"/>
    <w:rsid w:val="009D64A1"/>
    <w:rPr>
      <w:rFonts w:ascii="Century" w:eastAsia="ＭＳ 明朝" w:hAnsi="Century" w:cs="Times New Roman"/>
      <w:sz w:val="24"/>
      <w:szCs w:val="24"/>
    </w:rPr>
  </w:style>
  <w:style w:type="paragraph" w:styleId="aa">
    <w:name w:val="footer"/>
    <w:basedOn w:val="a"/>
    <w:link w:val="ab"/>
    <w:uiPriority w:val="99"/>
    <w:unhideWhenUsed/>
    <w:rsid w:val="009D64A1"/>
    <w:pPr>
      <w:tabs>
        <w:tab w:val="center" w:pos="4252"/>
        <w:tab w:val="right" w:pos="8504"/>
      </w:tabs>
      <w:snapToGrid w:val="0"/>
    </w:pPr>
  </w:style>
  <w:style w:type="character" w:customStyle="1" w:styleId="ab">
    <w:name w:val="フッター (文字)"/>
    <w:basedOn w:val="a0"/>
    <w:link w:val="aa"/>
    <w:uiPriority w:val="99"/>
    <w:rsid w:val="009D64A1"/>
    <w:rPr>
      <w:rFonts w:ascii="Century"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1559846">
      <w:bodyDiv w:val="1"/>
      <w:marLeft w:val="0"/>
      <w:marRight w:val="0"/>
      <w:marTop w:val="0"/>
      <w:marBottom w:val="0"/>
      <w:divBdr>
        <w:top w:val="none" w:sz="0" w:space="0" w:color="auto"/>
        <w:left w:val="none" w:sz="0" w:space="0" w:color="auto"/>
        <w:bottom w:val="none" w:sz="0" w:space="0" w:color="auto"/>
        <w:right w:val="none" w:sz="0" w:space="0" w:color="auto"/>
      </w:divBdr>
    </w:div>
    <w:div w:id="1270549749">
      <w:bodyDiv w:val="1"/>
      <w:marLeft w:val="0"/>
      <w:marRight w:val="0"/>
      <w:marTop w:val="0"/>
      <w:marBottom w:val="0"/>
      <w:divBdr>
        <w:top w:val="none" w:sz="0" w:space="0" w:color="auto"/>
        <w:left w:val="none" w:sz="0" w:space="0" w:color="auto"/>
        <w:bottom w:val="none" w:sz="0" w:space="0" w:color="auto"/>
        <w:right w:val="none" w:sz="0" w:space="0" w:color="auto"/>
      </w:divBdr>
    </w:div>
    <w:div w:id="1347638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281</Words>
  <Characters>1606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gyomu</dc:creator>
  <cp:lastModifiedBy>user</cp:lastModifiedBy>
  <cp:revision>2</cp:revision>
  <cp:lastPrinted>2014-11-26T07:27:00Z</cp:lastPrinted>
  <dcterms:created xsi:type="dcterms:W3CDTF">2022-11-10T06:49:00Z</dcterms:created>
  <dcterms:modified xsi:type="dcterms:W3CDTF">2022-11-10T06:49:00Z</dcterms:modified>
</cp:coreProperties>
</file>